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DB2" w:rsidRPr="00D82650" w:rsidRDefault="00184232" w:rsidP="001B4BB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</w:t>
      </w:r>
      <w:r w:rsidR="001B4BBE">
        <w:rPr>
          <w:rFonts w:ascii="Times New Roman" w:hAnsi="Times New Roman" w:cs="Times New Roman"/>
          <w:b/>
          <w:sz w:val="32"/>
          <w:szCs w:val="32"/>
        </w:rPr>
        <w:t>борудование</w:t>
      </w:r>
      <w:r w:rsidR="00A90010">
        <w:rPr>
          <w:rFonts w:ascii="Times New Roman" w:hAnsi="Times New Roman" w:cs="Times New Roman"/>
          <w:b/>
          <w:sz w:val="32"/>
          <w:szCs w:val="32"/>
        </w:rPr>
        <w:t xml:space="preserve"> в производственной лаборатории и список анализов</w:t>
      </w:r>
    </w:p>
    <w:tbl>
      <w:tblPr>
        <w:tblStyle w:val="a3"/>
        <w:tblW w:w="15168" w:type="dxa"/>
        <w:tblInd w:w="-431" w:type="dxa"/>
        <w:tblLayout w:type="fixed"/>
        <w:tblLook w:val="04A0"/>
      </w:tblPr>
      <w:tblGrid>
        <w:gridCol w:w="426"/>
        <w:gridCol w:w="1985"/>
        <w:gridCol w:w="2551"/>
        <w:gridCol w:w="10206"/>
      </w:tblGrid>
      <w:tr w:rsidR="002227E8" w:rsidTr="00625BBC">
        <w:trPr>
          <w:trHeight w:val="697"/>
        </w:trPr>
        <w:tc>
          <w:tcPr>
            <w:tcW w:w="426" w:type="dxa"/>
          </w:tcPr>
          <w:p w:rsidR="002227E8" w:rsidRPr="003947ED" w:rsidRDefault="002227E8" w:rsidP="00D826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47ED">
              <w:rPr>
                <w:rFonts w:ascii="Times New Roman" w:hAnsi="Times New Roman" w:cs="Times New Roman"/>
                <w:b/>
              </w:rPr>
              <w:t>№п/п</w:t>
            </w:r>
          </w:p>
        </w:tc>
        <w:tc>
          <w:tcPr>
            <w:tcW w:w="1985" w:type="dxa"/>
          </w:tcPr>
          <w:p w:rsidR="002227E8" w:rsidRPr="003947ED" w:rsidRDefault="002227E8" w:rsidP="00D826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47ED">
              <w:rPr>
                <w:rFonts w:ascii="Times New Roman" w:hAnsi="Times New Roman" w:cs="Times New Roman"/>
                <w:b/>
              </w:rPr>
              <w:t>Название фирмы, поставщика оборудования</w:t>
            </w:r>
          </w:p>
        </w:tc>
        <w:tc>
          <w:tcPr>
            <w:tcW w:w="2551" w:type="dxa"/>
          </w:tcPr>
          <w:p w:rsidR="002227E8" w:rsidRPr="003947ED" w:rsidRDefault="002227E8" w:rsidP="00D826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47ED">
              <w:rPr>
                <w:rFonts w:ascii="Times New Roman" w:hAnsi="Times New Roman" w:cs="Times New Roman"/>
                <w:b/>
              </w:rPr>
              <w:t>Наименование оборудования</w:t>
            </w:r>
          </w:p>
        </w:tc>
        <w:tc>
          <w:tcPr>
            <w:tcW w:w="10206" w:type="dxa"/>
          </w:tcPr>
          <w:p w:rsidR="002227E8" w:rsidRDefault="001D284D" w:rsidP="00D826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Назначение</w:t>
            </w:r>
          </w:p>
        </w:tc>
      </w:tr>
      <w:tr w:rsidR="002227E8" w:rsidTr="006977EA">
        <w:tc>
          <w:tcPr>
            <w:tcW w:w="15168" w:type="dxa"/>
            <w:gridSpan w:val="4"/>
          </w:tcPr>
          <w:p w:rsidR="002227E8" w:rsidRDefault="002227E8" w:rsidP="00D8265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Оборудование для исследования токсических элементов</w:t>
            </w:r>
          </w:p>
        </w:tc>
      </w:tr>
      <w:tr w:rsidR="002227E8" w:rsidTr="00802AFC">
        <w:trPr>
          <w:trHeight w:val="2402"/>
        </w:trPr>
        <w:tc>
          <w:tcPr>
            <w:tcW w:w="426" w:type="dxa"/>
          </w:tcPr>
          <w:p w:rsidR="002227E8" w:rsidRPr="003947ED" w:rsidRDefault="002227E8" w:rsidP="00D82650">
            <w:pPr>
              <w:jc w:val="center"/>
              <w:rPr>
                <w:rFonts w:ascii="Times New Roman" w:hAnsi="Times New Roman" w:cs="Times New Roman"/>
              </w:rPr>
            </w:pPr>
            <w:r w:rsidRPr="003947E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:rsidR="002227E8" w:rsidRPr="001D284D" w:rsidRDefault="002227E8" w:rsidP="00D826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D28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«</w:t>
            </w:r>
            <w:proofErr w:type="spellStart"/>
            <w:r w:rsidRPr="001D28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Люмэкс-маркетинг</w:t>
            </w:r>
            <w:proofErr w:type="spellEnd"/>
            <w:r w:rsidRPr="001D28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 - представительство г. Санкт-Петербург</w:t>
            </w:r>
          </w:p>
        </w:tc>
        <w:tc>
          <w:tcPr>
            <w:tcW w:w="2551" w:type="dxa"/>
          </w:tcPr>
          <w:p w:rsidR="002227E8" w:rsidRPr="001D284D" w:rsidRDefault="002227E8" w:rsidP="00D82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84D">
              <w:rPr>
                <w:rFonts w:ascii="Times New Roman" w:hAnsi="Times New Roman" w:cs="Times New Roman"/>
                <w:sz w:val="20"/>
                <w:szCs w:val="20"/>
              </w:rPr>
              <w:t>Атомно-абсорбционный спектрометр с электротермической атомизацией «МГА-1000»</w:t>
            </w:r>
          </w:p>
        </w:tc>
        <w:tc>
          <w:tcPr>
            <w:tcW w:w="10206" w:type="dxa"/>
          </w:tcPr>
          <w:p w:rsidR="00FC0998" w:rsidRDefault="001D284D" w:rsidP="00657C62">
            <w:pPr>
              <w:pStyle w:val="v1msonormal"/>
              <w:rPr>
                <w:sz w:val="20"/>
                <w:szCs w:val="20"/>
              </w:rPr>
            </w:pPr>
            <w:r w:rsidRPr="001D284D">
              <w:rPr>
                <w:sz w:val="20"/>
                <w:szCs w:val="20"/>
              </w:rPr>
              <w:t>Спектрометр «МГА–1000» предназначен для определения содержания химических элементов (прежде всего,</w:t>
            </w:r>
            <w:r w:rsidRPr="001D284D">
              <w:rPr>
                <w:sz w:val="20"/>
                <w:szCs w:val="20"/>
              </w:rPr>
              <w:br/>
              <w:t>металлов) в жидких пробах (различные типы вод, напитки, биологические жидкости), а также в других объектах после их минерализации (</w:t>
            </w:r>
            <w:r w:rsidRPr="00802AFC">
              <w:rPr>
                <w:b/>
              </w:rPr>
              <w:t>почвы, донные отложения и осадки сточных вод; пищевые продукты, корма</w:t>
            </w:r>
            <w:r w:rsidR="00802AFC">
              <w:rPr>
                <w:b/>
              </w:rPr>
              <w:t xml:space="preserve"> </w:t>
            </w:r>
            <w:r w:rsidRPr="00802AFC">
              <w:rPr>
                <w:b/>
              </w:rPr>
              <w:t>и сырье для их производства; биологические ткани; продукты нефтехимического производства</w:t>
            </w:r>
            <w:r w:rsidRPr="001D284D">
              <w:rPr>
                <w:sz w:val="20"/>
                <w:szCs w:val="20"/>
              </w:rPr>
              <w:t>).</w:t>
            </w:r>
          </w:p>
          <w:p w:rsidR="00FC0998" w:rsidRPr="00FC0998" w:rsidRDefault="00FC0998" w:rsidP="00802AF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998">
              <w:rPr>
                <w:rFonts w:ascii="Times New Roman" w:hAnsi="Times New Roman" w:cs="Times New Roman"/>
                <w:sz w:val="20"/>
                <w:szCs w:val="20"/>
              </w:rPr>
              <w:t xml:space="preserve">МГА - 1000  решает задачи определения содержания </w:t>
            </w:r>
            <w:r w:rsidRPr="00FC09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Al</w:t>
            </w:r>
            <w:r w:rsidRPr="00FC09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09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Ba</w:t>
            </w:r>
            <w:proofErr w:type="spellEnd"/>
            <w:r w:rsidRPr="00FC09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C09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Be</w:t>
            </w:r>
            <w:r w:rsidRPr="00FC09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C09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V</w:t>
            </w:r>
            <w:r w:rsidRPr="00FC09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C09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  <w:r w:rsidRPr="00FC09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09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Cd</w:t>
            </w:r>
            <w:proofErr w:type="spellEnd"/>
            <w:r w:rsidRPr="00FC09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C09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</w:t>
            </w:r>
            <w:r w:rsidRPr="00FC09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C09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</w:t>
            </w:r>
            <w:r w:rsidRPr="00FC09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09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Mn</w:t>
            </w:r>
            <w:proofErr w:type="spellEnd"/>
            <w:r w:rsidRPr="00FC09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C09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Cu</w:t>
            </w:r>
            <w:r w:rsidRPr="00FC09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C09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Mo</w:t>
            </w:r>
            <w:r w:rsidRPr="00FC09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C09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As</w:t>
            </w:r>
            <w:r w:rsidRPr="00FC09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C09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Ni</w:t>
            </w:r>
            <w:r w:rsidRPr="00FC09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09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Pb</w:t>
            </w:r>
            <w:proofErr w:type="spellEnd"/>
            <w:r w:rsidRPr="00FC09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C09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Se</w:t>
            </w:r>
            <w:r w:rsidRPr="00FC09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C09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Ag</w:t>
            </w:r>
            <w:r w:rsidRPr="00FC09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FC09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Sr</w:t>
            </w:r>
            <w:proofErr w:type="spellEnd"/>
            <w:r w:rsidRPr="00FC09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C09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Ti</w:t>
            </w:r>
            <w:r w:rsidRPr="00FC09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C09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Cr</w:t>
            </w:r>
            <w:r w:rsidRPr="00FC09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C09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Zn</w:t>
            </w:r>
            <w:r w:rsidRPr="00FC0998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Pr="00FC099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Hg</w:t>
            </w:r>
            <w:r w:rsidRPr="00FC0998">
              <w:rPr>
                <w:rFonts w:ascii="Times New Roman" w:hAnsi="Times New Roman" w:cs="Times New Roman"/>
                <w:sz w:val="20"/>
                <w:szCs w:val="20"/>
              </w:rPr>
              <w:t xml:space="preserve"> в любом объе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кте после переведения в раствор</w:t>
            </w:r>
            <w:r w:rsidRPr="00FC0998">
              <w:rPr>
                <w:rFonts w:ascii="Times New Roman" w:hAnsi="Times New Roman" w:cs="Times New Roman"/>
                <w:sz w:val="20"/>
                <w:szCs w:val="20"/>
              </w:rPr>
              <w:t xml:space="preserve">(для </w:t>
            </w:r>
            <w:r w:rsidRPr="00802A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экологических анализов – вода, почва, воздух; токсикологических анализов - пищи, кормов и </w:t>
            </w:r>
            <w:proofErr w:type="spellStart"/>
            <w:r w:rsidRPr="00802AFC">
              <w:rPr>
                <w:rFonts w:ascii="Times New Roman" w:hAnsi="Times New Roman" w:cs="Times New Roman"/>
                <w:b/>
                <w:sz w:val="20"/>
                <w:szCs w:val="20"/>
              </w:rPr>
              <w:t>пр</w:t>
            </w:r>
            <w:proofErr w:type="spellEnd"/>
            <w:r w:rsidRPr="00FC0998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</w:tc>
      </w:tr>
      <w:tr w:rsidR="002227E8" w:rsidTr="002C49DC">
        <w:tc>
          <w:tcPr>
            <w:tcW w:w="15168" w:type="dxa"/>
            <w:gridSpan w:val="4"/>
          </w:tcPr>
          <w:p w:rsidR="002227E8" w:rsidRPr="00B75C14" w:rsidRDefault="002227E8" w:rsidP="00B75C1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5C14">
              <w:rPr>
                <w:rFonts w:ascii="Times New Roman" w:hAnsi="Times New Roman" w:cs="Times New Roman"/>
                <w:b/>
              </w:rPr>
              <w:t xml:space="preserve">Оборудование для физико-химических </w:t>
            </w:r>
            <w:r>
              <w:rPr>
                <w:rFonts w:ascii="Times New Roman" w:hAnsi="Times New Roman" w:cs="Times New Roman"/>
                <w:b/>
              </w:rPr>
              <w:t>исследований</w:t>
            </w:r>
          </w:p>
        </w:tc>
      </w:tr>
      <w:tr w:rsidR="002227E8" w:rsidTr="00625BBC">
        <w:tc>
          <w:tcPr>
            <w:tcW w:w="426" w:type="dxa"/>
          </w:tcPr>
          <w:p w:rsidR="002227E8" w:rsidRPr="003947ED" w:rsidRDefault="002227E8" w:rsidP="00D8265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5" w:type="dxa"/>
          </w:tcPr>
          <w:p w:rsidR="002227E8" w:rsidRPr="001D284D" w:rsidRDefault="002227E8" w:rsidP="00D826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D28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«</w:t>
            </w:r>
            <w:proofErr w:type="spellStart"/>
            <w:r w:rsidRPr="001D28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Люмэкс-маркетинг</w:t>
            </w:r>
            <w:proofErr w:type="spellEnd"/>
            <w:r w:rsidRPr="001D28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 - представительство г. Санкт-Петербург</w:t>
            </w:r>
          </w:p>
        </w:tc>
        <w:tc>
          <w:tcPr>
            <w:tcW w:w="2551" w:type="dxa"/>
          </w:tcPr>
          <w:p w:rsidR="002227E8" w:rsidRPr="001D284D" w:rsidRDefault="002227E8" w:rsidP="00E15924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84D">
              <w:rPr>
                <w:rFonts w:ascii="Times New Roman" w:hAnsi="Times New Roman" w:cs="Times New Roman"/>
                <w:sz w:val="20"/>
                <w:szCs w:val="20"/>
              </w:rPr>
              <w:t>Система капиллярного электрофореза «КАПЕЛЬ»</w:t>
            </w:r>
          </w:p>
        </w:tc>
        <w:tc>
          <w:tcPr>
            <w:tcW w:w="10206" w:type="dxa"/>
          </w:tcPr>
          <w:p w:rsidR="00FC0998" w:rsidRPr="00FC0998" w:rsidRDefault="00FC0998" w:rsidP="00FC0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998">
              <w:rPr>
                <w:rFonts w:ascii="Times New Roman" w:hAnsi="Times New Roman" w:cs="Times New Roman"/>
                <w:sz w:val="20"/>
                <w:szCs w:val="20"/>
              </w:rPr>
              <w:t>Незаменим для комбикормовой индустрии и экологических анализов.</w:t>
            </w:r>
          </w:p>
          <w:p w:rsidR="00FC0998" w:rsidRPr="00FC0998" w:rsidRDefault="001D284D" w:rsidP="00EF4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C0998">
              <w:rPr>
                <w:rFonts w:ascii="Times New Roman" w:hAnsi="Times New Roman" w:cs="Times New Roman"/>
                <w:sz w:val="20"/>
                <w:szCs w:val="20"/>
              </w:rPr>
              <w:t xml:space="preserve">Предназначен для определения </w:t>
            </w:r>
            <w:r w:rsidRPr="00802AFC">
              <w:rPr>
                <w:rFonts w:ascii="Times New Roman" w:hAnsi="Times New Roman" w:cs="Times New Roman"/>
                <w:b/>
                <w:sz w:val="24"/>
                <w:szCs w:val="24"/>
              </w:rPr>
              <w:t>аминокислот, катионов(</w:t>
            </w:r>
            <w:r w:rsidRPr="00802AF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</w:t>
            </w:r>
            <w:r w:rsidRPr="00802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02AFC">
              <w:rPr>
                <w:rFonts w:ascii="Times New Roman" w:hAnsi="Times New Roman" w:cs="Times New Roman"/>
                <w:b/>
                <w:sz w:val="24"/>
                <w:szCs w:val="24"/>
              </w:rPr>
              <w:t>Na</w:t>
            </w:r>
            <w:proofErr w:type="spellEnd"/>
            <w:r w:rsidRPr="00802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02AFC">
              <w:rPr>
                <w:rFonts w:ascii="Times New Roman" w:hAnsi="Times New Roman" w:cs="Times New Roman"/>
                <w:b/>
                <w:sz w:val="24"/>
                <w:szCs w:val="24"/>
              </w:rPr>
              <w:t>Ca</w:t>
            </w:r>
            <w:proofErr w:type="spellEnd"/>
            <w:r w:rsidRPr="00802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02AFC">
              <w:rPr>
                <w:rFonts w:ascii="Times New Roman" w:hAnsi="Times New Roman" w:cs="Times New Roman"/>
                <w:b/>
                <w:sz w:val="24"/>
                <w:szCs w:val="24"/>
              </w:rPr>
              <w:t>Mg</w:t>
            </w:r>
            <w:proofErr w:type="spellEnd"/>
            <w:r w:rsidRPr="00802AFC">
              <w:rPr>
                <w:rFonts w:ascii="Times New Roman" w:hAnsi="Times New Roman" w:cs="Times New Roman"/>
                <w:b/>
                <w:sz w:val="24"/>
                <w:szCs w:val="24"/>
              </w:rPr>
              <w:t>, NH4), анионов (хлоридов, сульфатов, нитратов, фосфатов) в кормах и комбикормах и комбикормовом сырье, определение витаминов в премиксах, витаминных добавках, концентратах и смесях</w:t>
            </w:r>
            <w:r w:rsidRPr="00FC0998">
              <w:rPr>
                <w:rFonts w:ascii="Times New Roman" w:hAnsi="Times New Roman" w:cs="Times New Roman"/>
                <w:sz w:val="20"/>
                <w:szCs w:val="20"/>
              </w:rPr>
              <w:t>. Определение органических кислот в кормовых добавках.</w:t>
            </w:r>
          </w:p>
          <w:p w:rsidR="00FC0998" w:rsidRPr="00FC0998" w:rsidRDefault="00FC0998" w:rsidP="00FC0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998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Определения аминокислот, витаминов группы В, органических кислот, катионов и анионов в </w:t>
            </w:r>
            <w:r w:rsidRPr="00EF4EC5">
              <w:rPr>
                <w:rFonts w:ascii="Times New Roman" w:hAnsi="Times New Roman" w:cs="Times New Roman"/>
                <w:b/>
                <w:sz w:val="20"/>
                <w:szCs w:val="20"/>
              </w:rPr>
              <w:t>кормах и сырье</w:t>
            </w:r>
            <w:r w:rsidRPr="00FC09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0998" w:rsidRPr="00EF4EC5" w:rsidRDefault="00FC0998" w:rsidP="00FC0998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C0998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Определения </w:t>
            </w:r>
            <w:r w:rsidRPr="00802A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консервантов, </w:t>
            </w:r>
            <w:proofErr w:type="spellStart"/>
            <w:r w:rsidRPr="00802AFC">
              <w:rPr>
                <w:rFonts w:ascii="Times New Roman" w:hAnsi="Times New Roman" w:cs="Times New Roman"/>
                <w:b/>
                <w:sz w:val="20"/>
                <w:szCs w:val="20"/>
              </w:rPr>
              <w:t>глутамата</w:t>
            </w:r>
            <w:proofErr w:type="spellEnd"/>
            <w:r w:rsidRPr="00802AFC">
              <w:rPr>
                <w:rFonts w:ascii="Times New Roman" w:hAnsi="Times New Roman" w:cs="Times New Roman"/>
                <w:b/>
                <w:sz w:val="20"/>
                <w:szCs w:val="20"/>
              </w:rPr>
              <w:t>, красителей, сахаров</w:t>
            </w:r>
            <w:r w:rsidRPr="00FC0998">
              <w:rPr>
                <w:rFonts w:ascii="Times New Roman" w:hAnsi="Times New Roman" w:cs="Times New Roman"/>
                <w:sz w:val="20"/>
                <w:szCs w:val="20"/>
              </w:rPr>
              <w:t xml:space="preserve"> в </w:t>
            </w:r>
            <w:r w:rsidRPr="00EF4EC5">
              <w:rPr>
                <w:rFonts w:ascii="Times New Roman" w:hAnsi="Times New Roman" w:cs="Times New Roman"/>
                <w:b/>
                <w:sz w:val="20"/>
                <w:szCs w:val="20"/>
              </w:rPr>
              <w:t>пище.</w:t>
            </w:r>
          </w:p>
          <w:p w:rsidR="00FC0998" w:rsidRPr="00FC0998" w:rsidRDefault="00FC0998" w:rsidP="00FC0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998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</w:t>
            </w:r>
            <w:r w:rsidRPr="00802AFC">
              <w:rPr>
                <w:rFonts w:ascii="Times New Roman" w:hAnsi="Times New Roman" w:cs="Times New Roman"/>
                <w:b/>
                <w:sz w:val="20"/>
                <w:szCs w:val="20"/>
              </w:rPr>
              <w:t>фосфатов в</w:t>
            </w:r>
            <w:r w:rsidRPr="00FC099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F4EC5">
              <w:rPr>
                <w:rFonts w:ascii="Times New Roman" w:hAnsi="Times New Roman" w:cs="Times New Roman"/>
                <w:b/>
                <w:sz w:val="20"/>
                <w:szCs w:val="20"/>
              </w:rPr>
              <w:t>молоке</w:t>
            </w:r>
            <w:r w:rsidR="00802A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F4EC5">
              <w:rPr>
                <w:rFonts w:ascii="Times New Roman" w:hAnsi="Times New Roman" w:cs="Times New Roman"/>
                <w:b/>
                <w:sz w:val="20"/>
                <w:szCs w:val="20"/>
              </w:rPr>
              <w:t>и молочных продуктах</w:t>
            </w:r>
            <w:r w:rsidRPr="00FC09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C0998" w:rsidRPr="00802AFC" w:rsidRDefault="00FC0998" w:rsidP="00FC09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98">
              <w:rPr>
                <w:rFonts w:ascii="Times New Roman" w:hAnsi="Times New Roman" w:cs="Times New Roman"/>
                <w:sz w:val="20"/>
                <w:szCs w:val="20"/>
              </w:rPr>
              <w:t xml:space="preserve">Для </w:t>
            </w:r>
            <w:r w:rsidRPr="00FC0998">
              <w:rPr>
                <w:rFonts w:ascii="Times New Roman" w:hAnsi="Times New Roman" w:cs="Times New Roman"/>
                <w:b/>
                <w:sz w:val="20"/>
                <w:szCs w:val="20"/>
              </w:rPr>
              <w:t>экологических</w:t>
            </w:r>
            <w:r w:rsidRPr="00FC0998">
              <w:rPr>
                <w:rFonts w:ascii="Times New Roman" w:hAnsi="Times New Roman" w:cs="Times New Roman"/>
                <w:sz w:val="20"/>
                <w:szCs w:val="20"/>
              </w:rPr>
              <w:t xml:space="preserve"> анализов: определение </w:t>
            </w:r>
            <w:r w:rsidRPr="00802AFC">
              <w:rPr>
                <w:rFonts w:ascii="Times New Roman" w:hAnsi="Times New Roman" w:cs="Times New Roman"/>
                <w:b/>
                <w:sz w:val="24"/>
                <w:szCs w:val="24"/>
              </w:rPr>
              <w:t>8-ми катионов и 6-ти анионов в воде и почве, гербицидов класса 2,4-Д в воде.</w:t>
            </w:r>
          </w:p>
          <w:p w:rsidR="00FC0998" w:rsidRPr="001D284D" w:rsidRDefault="00FC0998" w:rsidP="00FF55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227E8" w:rsidTr="008A3BD3">
        <w:tc>
          <w:tcPr>
            <w:tcW w:w="15168" w:type="dxa"/>
            <w:gridSpan w:val="4"/>
          </w:tcPr>
          <w:p w:rsidR="002227E8" w:rsidRPr="00C9027E" w:rsidRDefault="002227E8" w:rsidP="00C9027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27E">
              <w:rPr>
                <w:rFonts w:ascii="Times New Roman" w:hAnsi="Times New Roman" w:cs="Times New Roman"/>
                <w:b/>
              </w:rPr>
              <w:t>Оборудование для хроматографического исследования</w:t>
            </w:r>
          </w:p>
        </w:tc>
      </w:tr>
      <w:tr w:rsidR="002227E8" w:rsidTr="00625BBC">
        <w:tc>
          <w:tcPr>
            <w:tcW w:w="426" w:type="dxa"/>
          </w:tcPr>
          <w:p w:rsidR="002227E8" w:rsidRDefault="002227E8" w:rsidP="00D82650">
            <w:pPr>
              <w:jc w:val="center"/>
            </w:pPr>
            <w:r>
              <w:t>1.</w:t>
            </w:r>
          </w:p>
        </w:tc>
        <w:tc>
          <w:tcPr>
            <w:tcW w:w="1985" w:type="dxa"/>
            <w:vMerge w:val="restart"/>
          </w:tcPr>
          <w:p w:rsidR="002227E8" w:rsidRPr="001D284D" w:rsidRDefault="002227E8" w:rsidP="00D82650">
            <w:pPr>
              <w:jc w:val="center"/>
              <w:rPr>
                <w:b/>
                <w:sz w:val="20"/>
                <w:szCs w:val="20"/>
              </w:rPr>
            </w:pPr>
            <w:r w:rsidRPr="001D28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«</w:t>
            </w:r>
            <w:proofErr w:type="spellStart"/>
            <w:r w:rsidRPr="001D28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Люмэкс-маркетинг</w:t>
            </w:r>
            <w:proofErr w:type="spellEnd"/>
            <w:r w:rsidRPr="001D28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 - представительство г. Санкт-Петербург</w:t>
            </w:r>
          </w:p>
        </w:tc>
        <w:tc>
          <w:tcPr>
            <w:tcW w:w="2551" w:type="dxa"/>
          </w:tcPr>
          <w:p w:rsidR="002227E8" w:rsidRPr="001D284D" w:rsidRDefault="002227E8" w:rsidP="00D8265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284D">
              <w:rPr>
                <w:rFonts w:ascii="Times New Roman" w:hAnsi="Times New Roman" w:cs="Times New Roman"/>
                <w:sz w:val="20"/>
                <w:szCs w:val="20"/>
              </w:rPr>
              <w:t>Модульный жидкостный хроматограф «ЛЮМАХРОМ» с флуориметрическим и спектрофотометрическим детекторами</w:t>
            </w:r>
          </w:p>
        </w:tc>
        <w:tc>
          <w:tcPr>
            <w:tcW w:w="10206" w:type="dxa"/>
          </w:tcPr>
          <w:p w:rsidR="002227E8" w:rsidRPr="00802AFC" w:rsidRDefault="001D284D" w:rsidP="009D7C9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284D">
              <w:rPr>
                <w:rFonts w:ascii="Times New Roman" w:hAnsi="Times New Roman" w:cs="Times New Roman"/>
                <w:sz w:val="20"/>
                <w:szCs w:val="20"/>
              </w:rPr>
              <w:t>Жидкостный хроматограф «ЛЮМАХРОМ» предназначен для экологического и санитарного контроля; контроля качества, подлиннос</w:t>
            </w:r>
            <w:r w:rsidR="009D7C91">
              <w:rPr>
                <w:rFonts w:ascii="Times New Roman" w:hAnsi="Times New Roman" w:cs="Times New Roman"/>
                <w:sz w:val="20"/>
                <w:szCs w:val="20"/>
              </w:rPr>
              <w:t xml:space="preserve">ти и безопасности напитков; </w:t>
            </w:r>
            <w:r w:rsidRPr="001D284D">
              <w:rPr>
                <w:rFonts w:ascii="Times New Roman" w:hAnsi="Times New Roman" w:cs="Times New Roman"/>
                <w:sz w:val="20"/>
                <w:szCs w:val="20"/>
              </w:rPr>
              <w:t>контроля качества и безопасности пищевой продукции, продовольственного сырья</w:t>
            </w:r>
            <w:r w:rsidRPr="001D284D">
              <w:rPr>
                <w:rFonts w:ascii="Arial" w:hAnsi="Arial" w:cs="Arial"/>
                <w:sz w:val="20"/>
                <w:szCs w:val="20"/>
              </w:rPr>
              <w:t xml:space="preserve"> и </w:t>
            </w:r>
            <w:r w:rsidR="009D7C91">
              <w:rPr>
                <w:rFonts w:ascii="Times New Roman" w:hAnsi="Times New Roman" w:cs="Times New Roman"/>
                <w:sz w:val="20"/>
                <w:szCs w:val="20"/>
              </w:rPr>
              <w:t xml:space="preserve">БАД; ветеринарии (витамины) </w:t>
            </w:r>
            <w:r w:rsidRPr="001D284D">
              <w:rPr>
                <w:rFonts w:ascii="Times New Roman" w:hAnsi="Times New Roman" w:cs="Times New Roman"/>
                <w:sz w:val="20"/>
                <w:szCs w:val="20"/>
              </w:rPr>
              <w:t xml:space="preserve">и контроля качества кормов и комбикормового сырья. Контроль </w:t>
            </w:r>
            <w:r w:rsidRPr="00802AFC">
              <w:rPr>
                <w:rFonts w:ascii="Times New Roman" w:hAnsi="Times New Roman" w:cs="Times New Roman"/>
                <w:b/>
                <w:sz w:val="24"/>
                <w:szCs w:val="24"/>
              </w:rPr>
              <w:t>природных, питьев</w:t>
            </w:r>
            <w:r w:rsidR="009D7C91" w:rsidRPr="00802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ых, сточных и других типов вод; почвы; </w:t>
            </w:r>
            <w:r w:rsidRPr="00802AFC">
              <w:rPr>
                <w:rFonts w:ascii="Times New Roman" w:hAnsi="Times New Roman" w:cs="Times New Roman"/>
                <w:b/>
                <w:sz w:val="24"/>
                <w:szCs w:val="24"/>
              </w:rPr>
              <w:t>атмосферного воздуха и воздуха рабочей зоны, промышленных выбросов (фенол, формальдегид).</w:t>
            </w:r>
          </w:p>
          <w:p w:rsidR="00FC0998" w:rsidRDefault="00FC0998" w:rsidP="009D7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2AFC" w:rsidRDefault="00802AFC" w:rsidP="009D7C9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C0998" w:rsidRPr="00FC0998" w:rsidRDefault="00FC0998" w:rsidP="00FC0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99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Определение </w:t>
            </w:r>
            <w:proofErr w:type="spellStart"/>
            <w:r w:rsidRPr="00FC0998">
              <w:rPr>
                <w:rFonts w:ascii="Times New Roman" w:hAnsi="Times New Roman" w:cs="Times New Roman"/>
                <w:sz w:val="20"/>
                <w:szCs w:val="20"/>
              </w:rPr>
              <w:t>микотоксинов</w:t>
            </w:r>
            <w:proofErr w:type="spellEnd"/>
            <w:r w:rsidRPr="00FC0998">
              <w:rPr>
                <w:rFonts w:ascii="Times New Roman" w:hAnsi="Times New Roman" w:cs="Times New Roman"/>
                <w:sz w:val="20"/>
                <w:szCs w:val="20"/>
              </w:rPr>
              <w:t>, витаминов А, Д, Е, К</w:t>
            </w:r>
            <w:r w:rsidRPr="00FC09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3</w:t>
            </w:r>
            <w:r w:rsidRPr="00FC0998">
              <w:rPr>
                <w:rFonts w:ascii="Times New Roman" w:hAnsi="Times New Roman" w:cs="Times New Roman"/>
                <w:sz w:val="20"/>
                <w:szCs w:val="20"/>
              </w:rPr>
              <w:t xml:space="preserve"> , в зерне, кормах и комбикормовом сырье.</w:t>
            </w:r>
          </w:p>
          <w:p w:rsidR="00FC0998" w:rsidRPr="00FC0998" w:rsidRDefault="00FC0998" w:rsidP="00FC0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998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</w:t>
            </w:r>
            <w:r w:rsidRPr="00802AFC">
              <w:rPr>
                <w:rFonts w:ascii="Times New Roman" w:hAnsi="Times New Roman" w:cs="Times New Roman"/>
                <w:b/>
                <w:sz w:val="24"/>
                <w:szCs w:val="24"/>
              </w:rPr>
              <w:t>витаминов А и Е, В</w:t>
            </w:r>
            <w:r w:rsidRPr="00802AF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1</w:t>
            </w:r>
            <w:r w:rsidRPr="00802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В</w:t>
            </w:r>
            <w:r w:rsidRPr="00802AFC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</w:rPr>
              <w:t>2 ,</w:t>
            </w:r>
            <w:r w:rsidRPr="00802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С,  консервантов и </w:t>
            </w:r>
            <w:proofErr w:type="spellStart"/>
            <w:r w:rsidRPr="00802AFC">
              <w:rPr>
                <w:rFonts w:ascii="Times New Roman" w:hAnsi="Times New Roman" w:cs="Times New Roman"/>
                <w:b/>
                <w:sz w:val="24"/>
                <w:szCs w:val="24"/>
              </w:rPr>
              <w:t>подсластителей</w:t>
            </w:r>
            <w:proofErr w:type="spellEnd"/>
            <w:r w:rsidRPr="00802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spellStart"/>
            <w:r w:rsidRPr="00802AFC">
              <w:rPr>
                <w:rFonts w:ascii="Times New Roman" w:hAnsi="Times New Roman" w:cs="Times New Roman"/>
                <w:b/>
                <w:sz w:val="24"/>
                <w:szCs w:val="24"/>
              </w:rPr>
              <w:t>цикламата</w:t>
            </w:r>
            <w:proofErr w:type="spellEnd"/>
            <w:r w:rsidRPr="00802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пище.</w:t>
            </w:r>
          </w:p>
          <w:p w:rsidR="00FC0998" w:rsidRPr="00FC0998" w:rsidRDefault="00FC0998" w:rsidP="00FC0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C0998">
              <w:rPr>
                <w:rFonts w:ascii="Times New Roman" w:hAnsi="Times New Roman" w:cs="Times New Roman"/>
                <w:sz w:val="20"/>
                <w:szCs w:val="20"/>
              </w:rPr>
              <w:t xml:space="preserve">Определение меламина, </w:t>
            </w:r>
            <w:proofErr w:type="spellStart"/>
            <w:r w:rsidRPr="00FC0998">
              <w:rPr>
                <w:rFonts w:ascii="Times New Roman" w:hAnsi="Times New Roman" w:cs="Times New Roman"/>
                <w:sz w:val="20"/>
                <w:szCs w:val="20"/>
              </w:rPr>
              <w:t>афлатоксина</w:t>
            </w:r>
            <w:proofErr w:type="spellEnd"/>
            <w:r w:rsidRPr="00FC0998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  <w:r w:rsidRPr="00FC0998"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 xml:space="preserve">1 </w:t>
            </w:r>
            <w:r w:rsidRPr="00FC0998">
              <w:rPr>
                <w:rFonts w:ascii="Times New Roman" w:hAnsi="Times New Roman" w:cs="Times New Roman"/>
                <w:sz w:val="20"/>
                <w:szCs w:val="20"/>
              </w:rPr>
              <w:t>, красителей и консервантов в молоке и молочных продуктах.</w:t>
            </w:r>
          </w:p>
          <w:p w:rsidR="00FC0998" w:rsidRPr="00802AFC" w:rsidRDefault="00FC0998" w:rsidP="00FC099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0998">
              <w:rPr>
                <w:rFonts w:ascii="Times New Roman" w:hAnsi="Times New Roman" w:cs="Times New Roman"/>
                <w:sz w:val="20"/>
                <w:szCs w:val="20"/>
              </w:rPr>
              <w:t xml:space="preserve">Для экологических анализов: Определение </w:t>
            </w:r>
            <w:proofErr w:type="spellStart"/>
            <w:r w:rsidRPr="00802AFC">
              <w:rPr>
                <w:rFonts w:ascii="Times New Roman" w:hAnsi="Times New Roman" w:cs="Times New Roman"/>
                <w:b/>
                <w:sz w:val="24"/>
                <w:szCs w:val="24"/>
              </w:rPr>
              <w:t>Бенз</w:t>
            </w:r>
            <w:proofErr w:type="spellEnd"/>
            <w:r w:rsidRPr="00802AFC">
              <w:rPr>
                <w:rFonts w:ascii="Times New Roman" w:hAnsi="Times New Roman" w:cs="Times New Roman"/>
                <w:b/>
                <w:sz w:val="24"/>
                <w:szCs w:val="24"/>
              </w:rPr>
              <w:t>(а)</w:t>
            </w:r>
            <w:proofErr w:type="spellStart"/>
            <w:r w:rsidRPr="00802AFC">
              <w:rPr>
                <w:rFonts w:ascii="Times New Roman" w:hAnsi="Times New Roman" w:cs="Times New Roman"/>
                <w:b/>
                <w:sz w:val="24"/>
                <w:szCs w:val="24"/>
              </w:rPr>
              <w:t>пирена</w:t>
            </w:r>
            <w:proofErr w:type="spellEnd"/>
            <w:r w:rsidRPr="00802AF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в пище и объектах </w:t>
            </w:r>
            <w:proofErr w:type="spellStart"/>
            <w:r w:rsidRPr="00802AFC">
              <w:rPr>
                <w:rFonts w:ascii="Times New Roman" w:hAnsi="Times New Roman" w:cs="Times New Roman"/>
                <w:b/>
                <w:sz w:val="24"/>
                <w:szCs w:val="24"/>
              </w:rPr>
              <w:t>окруж</w:t>
            </w:r>
            <w:proofErr w:type="spellEnd"/>
            <w:r w:rsidRPr="00802AFC">
              <w:rPr>
                <w:rFonts w:ascii="Times New Roman" w:hAnsi="Times New Roman" w:cs="Times New Roman"/>
                <w:b/>
                <w:sz w:val="24"/>
                <w:szCs w:val="24"/>
              </w:rPr>
              <w:t>. среды (вода, почва, воздух).</w:t>
            </w:r>
          </w:p>
          <w:p w:rsidR="00FC0998" w:rsidRPr="001D284D" w:rsidRDefault="00FC0998" w:rsidP="009D7C91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227E8" w:rsidTr="00625BBC">
        <w:tc>
          <w:tcPr>
            <w:tcW w:w="426" w:type="dxa"/>
          </w:tcPr>
          <w:p w:rsidR="002227E8" w:rsidRDefault="002227E8" w:rsidP="00D82650">
            <w:pPr>
              <w:jc w:val="center"/>
            </w:pPr>
            <w:r>
              <w:lastRenderedPageBreak/>
              <w:t>2.</w:t>
            </w:r>
          </w:p>
        </w:tc>
        <w:tc>
          <w:tcPr>
            <w:tcW w:w="1985" w:type="dxa"/>
            <w:vMerge/>
          </w:tcPr>
          <w:p w:rsidR="002227E8" w:rsidRPr="00C9027E" w:rsidRDefault="002227E8" w:rsidP="00D82650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2227E8" w:rsidRPr="001D284D" w:rsidRDefault="002227E8" w:rsidP="00D81D32">
            <w:pPr>
              <w:tabs>
                <w:tab w:val="left" w:pos="60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1D284D">
              <w:rPr>
                <w:rFonts w:ascii="Times New Roman" w:hAnsi="Times New Roman" w:cs="Times New Roman"/>
                <w:sz w:val="20"/>
                <w:szCs w:val="20"/>
              </w:rPr>
              <w:t>Анализатор жидкости люминесцентно-фотометрический «Флюорат-02»</w:t>
            </w:r>
          </w:p>
        </w:tc>
        <w:tc>
          <w:tcPr>
            <w:tcW w:w="10206" w:type="dxa"/>
          </w:tcPr>
          <w:p w:rsidR="00EF4EC5" w:rsidRPr="00EF4EC5" w:rsidRDefault="00EF4EC5" w:rsidP="00EF4E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EC5">
              <w:rPr>
                <w:rFonts w:ascii="Times New Roman" w:hAnsi="Times New Roman" w:cs="Times New Roman"/>
                <w:sz w:val="20"/>
                <w:szCs w:val="20"/>
              </w:rPr>
              <w:t xml:space="preserve">Фильтровый фотометр и </w:t>
            </w:r>
            <w:proofErr w:type="spellStart"/>
            <w:r w:rsidRPr="00EF4EC5">
              <w:rPr>
                <w:rFonts w:ascii="Times New Roman" w:hAnsi="Times New Roman" w:cs="Times New Roman"/>
                <w:sz w:val="20"/>
                <w:szCs w:val="20"/>
              </w:rPr>
              <w:t>флуориметр</w:t>
            </w:r>
            <w:proofErr w:type="spellEnd"/>
            <w:r w:rsidRPr="00EF4EC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F4EC5" w:rsidRPr="00EF4EC5" w:rsidRDefault="00EF4EC5" w:rsidP="00EF4E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F4EC5">
              <w:rPr>
                <w:rFonts w:ascii="Times New Roman" w:hAnsi="Times New Roman" w:cs="Times New Roman"/>
                <w:sz w:val="20"/>
                <w:szCs w:val="20"/>
              </w:rPr>
              <w:t>Для экологических анализов - п</w:t>
            </w:r>
            <w:r w:rsidR="00681F57" w:rsidRPr="00EF4EC5">
              <w:rPr>
                <w:rFonts w:ascii="Times New Roman" w:hAnsi="Times New Roman" w:cs="Times New Roman"/>
                <w:sz w:val="20"/>
                <w:szCs w:val="20"/>
              </w:rPr>
              <w:t xml:space="preserve">редназначен для измерений содержания неорганических и органических соединений в </w:t>
            </w:r>
            <w:r w:rsidR="00681F57" w:rsidRPr="00EF4EC5">
              <w:rPr>
                <w:rFonts w:ascii="Times New Roman" w:hAnsi="Times New Roman" w:cs="Times New Roman"/>
                <w:b/>
                <w:sz w:val="20"/>
                <w:szCs w:val="20"/>
              </w:rPr>
              <w:t>воде</w:t>
            </w:r>
            <w:r w:rsidR="00681F57" w:rsidRPr="00EF4EC5">
              <w:rPr>
                <w:rFonts w:ascii="Times New Roman" w:hAnsi="Times New Roman" w:cs="Times New Roman"/>
                <w:sz w:val="20"/>
                <w:szCs w:val="20"/>
              </w:rPr>
              <w:t xml:space="preserve"> (алюминий, АПАВ, бериллий</w:t>
            </w:r>
            <w:r w:rsidR="00681F57" w:rsidRPr="002A0922">
              <w:rPr>
                <w:rFonts w:ascii="Times New Roman" w:hAnsi="Times New Roman" w:cs="Times New Roman"/>
                <w:sz w:val="20"/>
                <w:szCs w:val="20"/>
              </w:rPr>
              <w:t>, бор, ванадий, железо общее, марганец, медь, молибден, мышьяк, мутность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(природная, питьевая , сточная вода)</w:t>
            </w:r>
            <w:r w:rsidR="00681F57" w:rsidRPr="002A0922">
              <w:rPr>
                <w:rFonts w:ascii="Times New Roman" w:hAnsi="Times New Roman" w:cs="Times New Roman"/>
                <w:sz w:val="20"/>
                <w:szCs w:val="20"/>
              </w:rPr>
              <w:t>, нефтепродукты, никель, нитриты, селен, токсичность по хлорофиллу, уран, фенолы общие и летучие, формальдегид, ХПК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бихроматная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окисляемость)</w:t>
            </w:r>
            <w:r w:rsidR="00681F57" w:rsidRPr="002A0922">
              <w:rPr>
                <w:rFonts w:ascii="Times New Roman" w:hAnsi="Times New Roman" w:cs="Times New Roman"/>
                <w:sz w:val="20"/>
                <w:szCs w:val="20"/>
              </w:rPr>
              <w:t xml:space="preserve">, хром, цианиды токсичные, цинк),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для экологических анализов- в </w:t>
            </w:r>
            <w:r w:rsidR="00681F57" w:rsidRPr="002A0922">
              <w:rPr>
                <w:rFonts w:ascii="Times New Roman" w:hAnsi="Times New Roman" w:cs="Times New Roman"/>
                <w:b/>
                <w:sz w:val="20"/>
                <w:szCs w:val="20"/>
              </w:rPr>
              <w:t>почвах</w:t>
            </w:r>
            <w:r w:rsidR="00681F57" w:rsidRPr="002A0922">
              <w:rPr>
                <w:rFonts w:ascii="Times New Roman" w:hAnsi="Times New Roman" w:cs="Times New Roman"/>
                <w:sz w:val="20"/>
                <w:szCs w:val="20"/>
              </w:rPr>
              <w:t xml:space="preserve"> (органическое вещество, нефтепродукты), </w:t>
            </w:r>
            <w:r w:rsidR="00681F57" w:rsidRPr="002A0922">
              <w:rPr>
                <w:rFonts w:ascii="Times New Roman" w:hAnsi="Times New Roman" w:cs="Times New Roman"/>
                <w:b/>
                <w:sz w:val="20"/>
                <w:szCs w:val="20"/>
              </w:rPr>
              <w:t>воздухе</w:t>
            </w:r>
            <w:r w:rsidR="002A0922" w:rsidRPr="002A0922">
              <w:rPr>
                <w:rFonts w:ascii="Times New Roman" w:hAnsi="Times New Roman" w:cs="Times New Roman"/>
                <w:sz w:val="20"/>
                <w:szCs w:val="20"/>
              </w:rPr>
              <w:t xml:space="preserve">(медь, селен, диоксид селена, фенол, формальдегид, </w:t>
            </w:r>
            <w:proofErr w:type="spellStart"/>
            <w:r w:rsidR="002A0922" w:rsidRPr="002A0922">
              <w:rPr>
                <w:rFonts w:ascii="Times New Roman" w:hAnsi="Times New Roman" w:cs="Times New Roman"/>
                <w:sz w:val="20"/>
                <w:szCs w:val="20"/>
              </w:rPr>
              <w:t>фтороводород</w:t>
            </w:r>
            <w:proofErr w:type="spellEnd"/>
            <w:r w:rsidR="002A0922" w:rsidRPr="002A0922">
              <w:rPr>
                <w:rFonts w:ascii="Times New Roman" w:hAnsi="Times New Roman" w:cs="Times New Roman"/>
                <w:sz w:val="20"/>
                <w:szCs w:val="20"/>
              </w:rPr>
              <w:t>, цинк)</w:t>
            </w:r>
            <w:r w:rsidR="00681F57" w:rsidRPr="002A092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81F57" w:rsidRPr="002A0922">
              <w:rPr>
                <w:rFonts w:ascii="Times New Roman" w:hAnsi="Times New Roman" w:cs="Times New Roman"/>
                <w:b/>
                <w:sz w:val="20"/>
                <w:szCs w:val="20"/>
              </w:rPr>
              <w:t>промышленных выбросах</w:t>
            </w:r>
            <w:r w:rsidR="002A0922" w:rsidRPr="002A0922">
              <w:rPr>
                <w:rFonts w:ascii="Times New Roman" w:hAnsi="Times New Roman" w:cs="Times New Roman"/>
                <w:sz w:val="20"/>
                <w:szCs w:val="20"/>
              </w:rPr>
              <w:t xml:space="preserve"> (фенол, формальдегид) </w:t>
            </w:r>
            <w:r w:rsidR="00681F57" w:rsidRPr="002A092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681F57" w:rsidRPr="002A0922">
              <w:rPr>
                <w:rFonts w:ascii="Times New Roman" w:hAnsi="Times New Roman" w:cs="Times New Roman"/>
                <w:b/>
                <w:sz w:val="20"/>
                <w:szCs w:val="20"/>
              </w:rPr>
              <w:t>пищевых продуктах</w:t>
            </w:r>
            <w:r w:rsidR="002A0922" w:rsidRPr="002A0922">
              <w:rPr>
                <w:rFonts w:ascii="Times New Roman" w:hAnsi="Times New Roman" w:cs="Times New Roman"/>
                <w:sz w:val="20"/>
                <w:szCs w:val="20"/>
              </w:rPr>
              <w:t xml:space="preserve"> (витамины </w:t>
            </w:r>
            <w:proofErr w:type="spellStart"/>
            <w:r w:rsidR="002A0922" w:rsidRPr="002A0922">
              <w:rPr>
                <w:rFonts w:ascii="Times New Roman" w:hAnsi="Times New Roman" w:cs="Times New Roman"/>
                <w:sz w:val="20"/>
                <w:szCs w:val="20"/>
              </w:rPr>
              <w:t>В1,В2,С,селен</w:t>
            </w:r>
            <w:proofErr w:type="spellEnd"/>
            <w:r w:rsidR="002A0922" w:rsidRPr="002A0922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="002A0922" w:rsidRPr="002A0922">
              <w:rPr>
                <w:rFonts w:ascii="Times New Roman" w:hAnsi="Times New Roman" w:cs="Times New Roman"/>
                <w:sz w:val="20"/>
                <w:szCs w:val="20"/>
              </w:rPr>
              <w:t>мальвидин</w:t>
            </w:r>
            <w:proofErr w:type="spellEnd"/>
            <w:r w:rsidR="002A0922" w:rsidRPr="002A09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2A0922" w:rsidRPr="002A0922">
              <w:rPr>
                <w:rFonts w:ascii="Times New Roman" w:hAnsi="Times New Roman" w:cs="Times New Roman"/>
                <w:sz w:val="20"/>
                <w:szCs w:val="20"/>
              </w:rPr>
              <w:t>3,5-дигликозид</w:t>
            </w:r>
            <w:proofErr w:type="spellEnd"/>
            <w:r w:rsidR="002A0922" w:rsidRPr="002A092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 w:rsidR="00681F57" w:rsidRPr="002A0922">
              <w:rPr>
                <w:rFonts w:ascii="Times New Roman" w:hAnsi="Times New Roman" w:cs="Times New Roman"/>
                <w:sz w:val="20"/>
                <w:szCs w:val="20"/>
              </w:rPr>
              <w:t>, после переведения определяемых компонентов в раствор.</w:t>
            </w:r>
          </w:p>
          <w:p w:rsidR="00EF4EC5" w:rsidRPr="002A0922" w:rsidRDefault="00EF4EC5" w:rsidP="00EF4EC5">
            <w:pPr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2227E8" w:rsidTr="00802AFC">
        <w:trPr>
          <w:trHeight w:val="703"/>
        </w:trPr>
        <w:tc>
          <w:tcPr>
            <w:tcW w:w="426" w:type="dxa"/>
          </w:tcPr>
          <w:p w:rsidR="002227E8" w:rsidRDefault="002227E8" w:rsidP="00D82650">
            <w:pPr>
              <w:jc w:val="center"/>
            </w:pPr>
            <w:r>
              <w:t>3.</w:t>
            </w:r>
          </w:p>
        </w:tc>
        <w:tc>
          <w:tcPr>
            <w:tcW w:w="1985" w:type="dxa"/>
          </w:tcPr>
          <w:p w:rsidR="002227E8" w:rsidRDefault="002227E8" w:rsidP="00612F5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227E8" w:rsidRPr="001D284D" w:rsidRDefault="002227E8" w:rsidP="00D82650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D284D">
              <w:rPr>
                <w:rFonts w:ascii="Times New Roman" w:hAnsi="Times New Roman" w:cs="Times New Roman"/>
                <w:b/>
                <w:sz w:val="20"/>
                <w:szCs w:val="20"/>
              </w:rPr>
              <w:t>ООО «Спектр» - г. Дзержинск</w:t>
            </w:r>
          </w:p>
        </w:tc>
        <w:tc>
          <w:tcPr>
            <w:tcW w:w="2551" w:type="dxa"/>
          </w:tcPr>
          <w:p w:rsidR="002227E8" w:rsidRDefault="002227E8" w:rsidP="00C677A0">
            <w:pPr>
              <w:pStyle w:val="a4"/>
              <w:ind w:left="0" w:firstLine="0"/>
            </w:pPr>
          </w:p>
          <w:p w:rsidR="002227E8" w:rsidRPr="001D284D" w:rsidRDefault="002227E8" w:rsidP="00C9027E">
            <w:pPr>
              <w:pStyle w:val="a4"/>
              <w:ind w:left="0"/>
              <w:rPr>
                <w:sz w:val="20"/>
                <w:szCs w:val="20"/>
              </w:rPr>
            </w:pPr>
            <w:proofErr w:type="spellStart"/>
            <w:r w:rsidRPr="001D284D">
              <w:rPr>
                <w:rFonts w:cs="Times New Roman"/>
                <w:sz w:val="20"/>
                <w:szCs w:val="20"/>
              </w:rPr>
              <w:t>Хроматэк-Кристалл</w:t>
            </w:r>
            <w:proofErr w:type="spellEnd"/>
            <w:r w:rsidRPr="001D284D">
              <w:rPr>
                <w:rFonts w:cs="Times New Roman"/>
                <w:sz w:val="20"/>
                <w:szCs w:val="20"/>
              </w:rPr>
              <w:t xml:space="preserve"> 5000 – газовый хроматограф с масс-спектрометрическим детектором, для решения большого числа аналитических задач. </w:t>
            </w:r>
          </w:p>
        </w:tc>
        <w:tc>
          <w:tcPr>
            <w:tcW w:w="10206" w:type="dxa"/>
          </w:tcPr>
          <w:p w:rsidR="002227E8" w:rsidRPr="00C14CE5" w:rsidRDefault="00C14CE5" w:rsidP="00214A5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14CE5">
              <w:rPr>
                <w:rStyle w:val="hgkelc"/>
                <w:rFonts w:ascii="Times New Roman" w:hAnsi="Times New Roman" w:cs="Times New Roman"/>
                <w:sz w:val="20"/>
                <w:szCs w:val="20"/>
              </w:rPr>
              <w:t xml:space="preserve">Предназначен </w:t>
            </w:r>
            <w:r w:rsidRPr="00C14CE5">
              <w:rPr>
                <w:rStyle w:val="hgkelc"/>
                <w:rFonts w:ascii="Times New Roman" w:hAnsi="Times New Roman" w:cs="Times New Roman"/>
                <w:bCs/>
                <w:sz w:val="20"/>
                <w:szCs w:val="20"/>
              </w:rPr>
              <w:t xml:space="preserve">для измерений содержания компонентов в газовых средах, жидких и твердых веществах и материалах, </w:t>
            </w:r>
            <w:r w:rsidRPr="00C14CE5">
              <w:rPr>
                <w:rFonts w:ascii="Times New Roman" w:hAnsi="Times New Roman" w:cs="Times New Roman"/>
                <w:sz w:val="20"/>
                <w:szCs w:val="20"/>
              </w:rPr>
              <w:t xml:space="preserve">для измерений молярной доли оксида углерода, </w:t>
            </w:r>
            <w:proofErr w:type="spellStart"/>
            <w:r w:rsidRPr="00C14CE5">
              <w:rPr>
                <w:rFonts w:ascii="Times New Roman" w:hAnsi="Times New Roman" w:cs="Times New Roman"/>
                <w:sz w:val="20"/>
                <w:szCs w:val="20"/>
              </w:rPr>
              <w:t>диокси</w:t>
            </w:r>
            <w:proofErr w:type="spellEnd"/>
            <w:r w:rsidRPr="00C14CE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14CE5">
              <w:rPr>
                <w:rFonts w:ascii="Times New Roman" w:hAnsi="Times New Roman" w:cs="Times New Roman"/>
                <w:sz w:val="20"/>
                <w:szCs w:val="20"/>
              </w:rPr>
              <w:br/>
              <w:t>да углерода, метана, пропана, кислорода в газовых смесях на основе азота или воздуха при</w:t>
            </w:r>
            <w:r w:rsidRPr="00C14CE5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аттестации стандартных образцов состава газовых смесей в баллонах под давлением. </w:t>
            </w:r>
          </w:p>
          <w:p w:rsidR="00C14CE5" w:rsidRPr="00184232" w:rsidRDefault="00C14CE5" w:rsidP="00802AFC">
            <w:pPr>
              <w:pStyle w:val="a4"/>
            </w:pPr>
            <w:r w:rsidRPr="00184232">
              <w:t>Предназначен для анализа сложных многокомпонентных смесей органических и неорганических соединений и позволяет проводить:</w:t>
            </w:r>
          </w:p>
          <w:p w:rsidR="00C14CE5" w:rsidRPr="00184232" w:rsidRDefault="00C14CE5" w:rsidP="00802AFC">
            <w:pPr>
              <w:pStyle w:val="a4"/>
            </w:pPr>
            <w:r w:rsidRPr="00184232">
              <w:t xml:space="preserve">- определения хлорорганических пестицидов, </w:t>
            </w:r>
            <w:proofErr w:type="spellStart"/>
            <w:r w:rsidRPr="00184232">
              <w:t>полихлорированныхбифенилов</w:t>
            </w:r>
            <w:proofErr w:type="spellEnd"/>
            <w:r w:rsidRPr="00184232">
              <w:t xml:space="preserve"> и галогенсодержащих углеводородов в </w:t>
            </w:r>
            <w:r w:rsidRPr="00184232">
              <w:rPr>
                <w:b/>
              </w:rPr>
              <w:t>воде</w:t>
            </w:r>
            <w:r w:rsidRPr="00184232">
              <w:t>;</w:t>
            </w:r>
          </w:p>
          <w:p w:rsidR="00184232" w:rsidRDefault="00184232" w:rsidP="00802AFC">
            <w:pPr>
              <w:pStyle w:val="a4"/>
            </w:pPr>
            <w:r w:rsidRPr="00184232">
              <w:t xml:space="preserve">- измерения массовой концентрации предельных углеводородов С1-С10 (суммарно), непредельных углеводородов С2-С5 (суммарно) и ароматических углеводородов (бензола, толуола, этилбензола, ксилолов, стирола) при их совместном присутствии в </w:t>
            </w:r>
            <w:r w:rsidRPr="00184232">
              <w:rPr>
                <w:b/>
              </w:rPr>
              <w:t>воздухе рабочей зоны и промышленных выбросах</w:t>
            </w:r>
            <w:r w:rsidRPr="00184232">
              <w:t>;</w:t>
            </w:r>
          </w:p>
          <w:p w:rsidR="00184232" w:rsidRPr="00184232" w:rsidRDefault="00184232" w:rsidP="00802AFC">
            <w:pPr>
              <w:pStyle w:val="a4"/>
            </w:pPr>
            <w:r w:rsidRPr="00184232">
              <w:t xml:space="preserve">- измерения массовой концентрации оксида углерода и метана в атмосферном воздухе, </w:t>
            </w:r>
            <w:r w:rsidRPr="00184232">
              <w:rPr>
                <w:b/>
              </w:rPr>
              <w:t>воздухе рабочей зоны и промышленных выбросах</w:t>
            </w:r>
            <w:r w:rsidRPr="00184232">
              <w:t>;</w:t>
            </w:r>
          </w:p>
          <w:p w:rsidR="00184232" w:rsidRPr="00184232" w:rsidRDefault="00184232" w:rsidP="00802AFC">
            <w:pPr>
              <w:pStyle w:val="a4"/>
            </w:pPr>
            <w:r w:rsidRPr="00184232">
              <w:t xml:space="preserve">- определения концентраций ароматических веществ, метанола, ацетона в атмосферном </w:t>
            </w:r>
            <w:r w:rsidRPr="00184232">
              <w:rPr>
                <w:b/>
              </w:rPr>
              <w:t>воздухе</w:t>
            </w:r>
            <w:r w:rsidRPr="00184232">
              <w:t>;</w:t>
            </w:r>
          </w:p>
          <w:p w:rsidR="00184232" w:rsidRPr="00184232" w:rsidRDefault="00184232" w:rsidP="00802AFC">
            <w:pPr>
              <w:pStyle w:val="a4"/>
            </w:pPr>
            <w:r>
              <w:t xml:space="preserve">- </w:t>
            </w:r>
            <w:r w:rsidRPr="00184232">
              <w:t xml:space="preserve">определения концентраций бензола, </w:t>
            </w:r>
            <w:proofErr w:type="spellStart"/>
            <w:r w:rsidRPr="00184232">
              <w:t>трихлорэтилена</w:t>
            </w:r>
            <w:proofErr w:type="spellEnd"/>
            <w:r w:rsidRPr="00184232">
              <w:t xml:space="preserve">, толуола, </w:t>
            </w:r>
            <w:proofErr w:type="spellStart"/>
            <w:r w:rsidRPr="00184232">
              <w:t>тетрахлорэтилена</w:t>
            </w:r>
            <w:proofErr w:type="spellEnd"/>
            <w:r w:rsidRPr="00184232">
              <w:t xml:space="preserve">, хлорбензола, этилбензола, м-, п-ксилолов, о-ксилола, стирола, изопропилбензола, о-хлортолуола и нафталина в </w:t>
            </w:r>
            <w:r w:rsidRPr="00184232">
              <w:rPr>
                <w:b/>
              </w:rPr>
              <w:t>воде</w:t>
            </w:r>
            <w:r w:rsidRPr="00184232">
              <w:t>;</w:t>
            </w:r>
          </w:p>
          <w:p w:rsidR="00184232" w:rsidRPr="00184232" w:rsidRDefault="00184232" w:rsidP="00802AFC">
            <w:pPr>
              <w:pStyle w:val="a4"/>
            </w:pPr>
            <w:r w:rsidRPr="00184232">
              <w:t xml:space="preserve">- определения концентраций органических веществ </w:t>
            </w:r>
            <w:r w:rsidRPr="00184232">
              <w:rPr>
                <w:b/>
              </w:rPr>
              <w:t>в промышленных выбросах и воздухе рабочей зоны</w:t>
            </w:r>
            <w:r w:rsidRPr="00184232">
              <w:t xml:space="preserve"> (27 соединений);</w:t>
            </w:r>
          </w:p>
          <w:p w:rsidR="00C14CE5" w:rsidRPr="00184232" w:rsidRDefault="00184232" w:rsidP="00802AFC">
            <w:pPr>
              <w:pStyle w:val="a4"/>
            </w:pPr>
            <w:r w:rsidRPr="00184232">
              <w:lastRenderedPageBreak/>
              <w:t xml:space="preserve">- определения летучих органических соединений в атмосферном воздухе, </w:t>
            </w:r>
            <w:r w:rsidRPr="00184232">
              <w:rPr>
                <w:b/>
              </w:rPr>
              <w:t>воздухе рабочей зоны и помещениях</w:t>
            </w:r>
            <w:r w:rsidRPr="00184232">
              <w:t xml:space="preserve"> и др.</w:t>
            </w:r>
          </w:p>
        </w:tc>
      </w:tr>
      <w:tr w:rsidR="002227E8" w:rsidTr="00266F1F">
        <w:tc>
          <w:tcPr>
            <w:tcW w:w="15168" w:type="dxa"/>
            <w:gridSpan w:val="4"/>
          </w:tcPr>
          <w:p w:rsidR="002227E8" w:rsidRPr="00C9027E" w:rsidRDefault="002227E8" w:rsidP="00D8265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9027E">
              <w:rPr>
                <w:rFonts w:ascii="Times New Roman" w:hAnsi="Times New Roman" w:cs="Times New Roman"/>
                <w:b/>
              </w:rPr>
              <w:lastRenderedPageBreak/>
              <w:t>Оборудование для санитарно-гигиенических исследований.</w:t>
            </w:r>
          </w:p>
        </w:tc>
      </w:tr>
      <w:tr w:rsidR="002227E8" w:rsidTr="00625BBC">
        <w:tc>
          <w:tcPr>
            <w:tcW w:w="426" w:type="dxa"/>
          </w:tcPr>
          <w:p w:rsidR="002227E8" w:rsidRDefault="002227E8" w:rsidP="00C9027E">
            <w:pPr>
              <w:jc w:val="center"/>
            </w:pPr>
            <w:r>
              <w:t>1.</w:t>
            </w:r>
          </w:p>
        </w:tc>
        <w:tc>
          <w:tcPr>
            <w:tcW w:w="1985" w:type="dxa"/>
            <w:vMerge w:val="restart"/>
          </w:tcPr>
          <w:p w:rsidR="002227E8" w:rsidRPr="001D284D" w:rsidRDefault="002227E8" w:rsidP="00C9027E">
            <w:pPr>
              <w:jc w:val="center"/>
              <w:rPr>
                <w:b/>
                <w:sz w:val="20"/>
                <w:szCs w:val="20"/>
              </w:rPr>
            </w:pPr>
            <w:r w:rsidRPr="001D28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«</w:t>
            </w:r>
            <w:proofErr w:type="spellStart"/>
            <w:r w:rsidRPr="001D28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Люмэкс-маркетинг</w:t>
            </w:r>
            <w:proofErr w:type="spellEnd"/>
            <w:r w:rsidRPr="001D28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 - представительство г. Санкт-Петербург</w:t>
            </w:r>
          </w:p>
        </w:tc>
        <w:tc>
          <w:tcPr>
            <w:tcW w:w="2551" w:type="dxa"/>
          </w:tcPr>
          <w:p w:rsidR="002227E8" w:rsidRPr="001D284D" w:rsidRDefault="002227E8" w:rsidP="00C9027E">
            <w:pPr>
              <w:pStyle w:val="a4"/>
              <w:ind w:left="0" w:firstLine="0"/>
              <w:rPr>
                <w:sz w:val="20"/>
                <w:szCs w:val="20"/>
              </w:rPr>
            </w:pPr>
            <w:proofErr w:type="spellStart"/>
            <w:r w:rsidRPr="001D284D">
              <w:rPr>
                <w:rFonts w:cs="Times New Roman"/>
                <w:sz w:val="20"/>
                <w:szCs w:val="20"/>
              </w:rPr>
              <w:t>БИК-анализатор</w:t>
            </w:r>
            <w:proofErr w:type="spellEnd"/>
            <w:r w:rsidRPr="001D284D">
              <w:rPr>
                <w:rFonts w:cs="Times New Roman"/>
                <w:sz w:val="20"/>
                <w:szCs w:val="20"/>
              </w:rPr>
              <w:t xml:space="preserve"> </w:t>
            </w:r>
            <w:proofErr w:type="spellStart"/>
            <w:r w:rsidRPr="001D284D">
              <w:rPr>
                <w:rFonts w:cs="Times New Roman"/>
                <w:sz w:val="20"/>
                <w:szCs w:val="20"/>
              </w:rPr>
              <w:t>ИнфраЛЮМ</w:t>
            </w:r>
            <w:proofErr w:type="spellEnd"/>
            <w:r w:rsidRPr="001D284D">
              <w:rPr>
                <w:rFonts w:cs="Times New Roman"/>
                <w:sz w:val="20"/>
                <w:szCs w:val="20"/>
              </w:rPr>
              <w:t xml:space="preserve"> ФТ -12</w:t>
            </w:r>
          </w:p>
        </w:tc>
        <w:tc>
          <w:tcPr>
            <w:tcW w:w="10206" w:type="dxa"/>
          </w:tcPr>
          <w:p w:rsidR="00041444" w:rsidRPr="00041444" w:rsidRDefault="00041444" w:rsidP="0004144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41444">
              <w:rPr>
                <w:rFonts w:ascii="Times New Roman" w:hAnsi="Times New Roman" w:cs="Times New Roman"/>
                <w:sz w:val="20"/>
                <w:szCs w:val="20"/>
              </w:rPr>
              <w:t>БИК-анализатор для зерна, продуктов его переработки, кормов и комбикормового сырья, молочной и мясной продукции, масла.</w:t>
            </w:r>
          </w:p>
          <w:p w:rsidR="00041444" w:rsidRPr="00041444" w:rsidRDefault="00041444" w:rsidP="00041444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cyan"/>
              </w:rPr>
            </w:pPr>
            <w:r w:rsidRPr="00041444">
              <w:rPr>
                <w:rFonts w:ascii="Times New Roman" w:hAnsi="Times New Roman" w:cs="Times New Roman"/>
                <w:sz w:val="20"/>
                <w:szCs w:val="20"/>
              </w:rPr>
              <w:t>Экспресс-анализ без реактивов и размола для определения: белка, жира, влаги, клетчатки и пр.</w:t>
            </w:r>
          </w:p>
          <w:p w:rsidR="00C95440" w:rsidRDefault="00C95440" w:rsidP="00C95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44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C95440">
              <w:rPr>
                <w:rFonts w:ascii="Times New Roman" w:hAnsi="Times New Roman" w:cs="Times New Roman"/>
                <w:sz w:val="20"/>
                <w:szCs w:val="20"/>
              </w:rPr>
              <w:t>БИК-анализаторы</w:t>
            </w:r>
            <w:proofErr w:type="spellEnd"/>
            <w:r w:rsidRPr="00C95440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spellStart"/>
            <w:r w:rsidRPr="00C95440">
              <w:rPr>
                <w:rFonts w:ascii="Times New Roman" w:hAnsi="Times New Roman" w:cs="Times New Roman"/>
                <w:sz w:val="20"/>
                <w:szCs w:val="20"/>
              </w:rPr>
              <w:t>ИнфраЛЮМ</w:t>
            </w:r>
            <w:proofErr w:type="spellEnd"/>
            <w:r w:rsidRPr="00C95440">
              <w:rPr>
                <w:rFonts w:ascii="Times New Roman" w:hAnsi="Times New Roman" w:cs="Times New Roman"/>
                <w:sz w:val="20"/>
                <w:szCs w:val="20"/>
              </w:rPr>
              <w:t xml:space="preserve">® ФТ–12» позволяют при </w:t>
            </w:r>
            <w:r w:rsidRPr="00C95440">
              <w:rPr>
                <w:rFonts w:ascii="Times New Roman" w:hAnsi="Times New Roman" w:cs="Times New Roman"/>
                <w:b/>
                <w:sz w:val="20"/>
                <w:szCs w:val="20"/>
              </w:rPr>
              <w:t>приемке зерна</w:t>
            </w:r>
            <w:r w:rsidRPr="00C95440">
              <w:rPr>
                <w:rFonts w:ascii="Times New Roman" w:hAnsi="Times New Roman" w:cs="Times New Roman"/>
                <w:sz w:val="20"/>
                <w:szCs w:val="20"/>
              </w:rPr>
              <w:t xml:space="preserve"> на хранение контролировать его</w:t>
            </w:r>
            <w:r w:rsidRPr="00C95440">
              <w:rPr>
                <w:rFonts w:ascii="Times New Roman" w:hAnsi="Times New Roman" w:cs="Times New Roman"/>
                <w:sz w:val="20"/>
                <w:szCs w:val="20"/>
              </w:rPr>
              <w:br/>
              <w:t>качество в каждой машине и формировать на силосах предприятия партии зерна заданного качества.</w:t>
            </w:r>
            <w:r w:rsidRPr="00C95440">
              <w:rPr>
                <w:rFonts w:ascii="Times New Roman" w:hAnsi="Times New Roman" w:cs="Times New Roman"/>
                <w:sz w:val="20"/>
                <w:szCs w:val="20"/>
              </w:rPr>
              <w:br/>
              <w:t>Применение БИК-анализаторов позволяет сократить очереди зерновозов при сдаче зерна в период уборки.Позволяет определять масличность и другие показатели качества широкого ряда культур. Обеспечивает оперативный контроль протеина, жира, в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лаги, </w:t>
            </w:r>
            <w:r w:rsidRPr="00C95440">
              <w:rPr>
                <w:rFonts w:ascii="Times New Roman" w:hAnsi="Times New Roman" w:cs="Times New Roman"/>
                <w:sz w:val="20"/>
                <w:szCs w:val="20"/>
              </w:rPr>
              <w:t>клетчатки,</w:t>
            </w:r>
            <w:r w:rsidR="000B4F1A">
              <w:rPr>
                <w:rFonts w:ascii="Times New Roman" w:hAnsi="Times New Roman" w:cs="Times New Roman"/>
                <w:sz w:val="20"/>
                <w:szCs w:val="20"/>
              </w:rPr>
              <w:t xml:space="preserve"> фосфора, </w:t>
            </w:r>
            <w:r w:rsidRPr="00C95440">
              <w:rPr>
                <w:rFonts w:ascii="Times New Roman" w:hAnsi="Times New Roman" w:cs="Times New Roman"/>
                <w:sz w:val="20"/>
                <w:szCs w:val="20"/>
              </w:rPr>
              <w:t xml:space="preserve">аминокислот в </w:t>
            </w:r>
            <w:r w:rsidRPr="00C95440">
              <w:rPr>
                <w:rFonts w:ascii="Times New Roman" w:hAnsi="Times New Roman" w:cs="Times New Roman"/>
                <w:b/>
                <w:sz w:val="20"/>
                <w:szCs w:val="20"/>
              </w:rPr>
              <w:t>комбикормовом сырье</w:t>
            </w:r>
            <w:r w:rsidRPr="00C95440">
              <w:rPr>
                <w:rFonts w:ascii="Times New Roman" w:hAnsi="Times New Roman" w:cs="Times New Roman"/>
                <w:sz w:val="20"/>
                <w:szCs w:val="20"/>
              </w:rPr>
              <w:t xml:space="preserve"> и в </w:t>
            </w:r>
            <w:r w:rsidRPr="00C95440">
              <w:rPr>
                <w:rFonts w:ascii="Times New Roman" w:hAnsi="Times New Roman" w:cs="Times New Roman"/>
                <w:b/>
                <w:sz w:val="20"/>
                <w:szCs w:val="20"/>
              </w:rPr>
              <w:t>комбикормах.</w:t>
            </w:r>
          </w:p>
          <w:p w:rsidR="002227E8" w:rsidRDefault="00C95440" w:rsidP="00C95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5440">
              <w:rPr>
                <w:rFonts w:ascii="Times New Roman" w:hAnsi="Times New Roman" w:cs="Times New Roman"/>
                <w:sz w:val="20"/>
                <w:szCs w:val="20"/>
              </w:rPr>
              <w:t xml:space="preserve"> Экспресс- анализ </w:t>
            </w:r>
            <w:r w:rsidRPr="00C95440">
              <w:rPr>
                <w:rFonts w:ascii="Times New Roman" w:hAnsi="Times New Roman" w:cs="Times New Roman"/>
                <w:b/>
                <w:sz w:val="20"/>
                <w:szCs w:val="20"/>
              </w:rPr>
              <w:t>молочной</w:t>
            </w:r>
            <w:r w:rsidRPr="00C95440">
              <w:rPr>
                <w:rFonts w:ascii="Times New Roman" w:hAnsi="Times New Roman" w:cs="Times New Roman"/>
                <w:sz w:val="20"/>
                <w:szCs w:val="20"/>
              </w:rPr>
              <w:t xml:space="preserve"> продукции</w:t>
            </w:r>
            <w:r w:rsidR="000B4F1A">
              <w:rPr>
                <w:rFonts w:ascii="Times New Roman" w:hAnsi="Times New Roman" w:cs="Times New Roman"/>
                <w:sz w:val="20"/>
                <w:szCs w:val="20"/>
              </w:rPr>
              <w:t xml:space="preserve"> – молоко сырое и нормализованное, сливки, обрат, йогурт, молоко сухое цельное и обезжиренное, творог, масло сливочное, сыры</w:t>
            </w:r>
            <w:r w:rsidRPr="00C95440">
              <w:rPr>
                <w:rFonts w:ascii="Times New Roman" w:hAnsi="Times New Roman" w:cs="Times New Roman"/>
                <w:sz w:val="20"/>
                <w:szCs w:val="20"/>
              </w:rPr>
              <w:t xml:space="preserve"> (жир, белок, влажность, сухое вещество, СОМО, сахар, лактоза</w:t>
            </w:r>
            <w:r w:rsidR="000B4F1A">
              <w:rPr>
                <w:rFonts w:ascii="Times New Roman" w:hAnsi="Times New Roman" w:cs="Times New Roman"/>
                <w:sz w:val="20"/>
                <w:szCs w:val="20"/>
              </w:rPr>
              <w:t>, соль</w:t>
            </w:r>
            <w:r w:rsidRPr="00C95440">
              <w:rPr>
                <w:rFonts w:ascii="Times New Roman" w:hAnsi="Times New Roman" w:cs="Times New Roman"/>
                <w:sz w:val="20"/>
                <w:szCs w:val="20"/>
              </w:rPr>
              <w:t>).</w:t>
            </w:r>
          </w:p>
          <w:p w:rsidR="00C95440" w:rsidRPr="00C95440" w:rsidRDefault="00C95440" w:rsidP="00C9544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Экспресс- анализ </w:t>
            </w:r>
            <w:r w:rsidRPr="00C95440">
              <w:rPr>
                <w:rFonts w:ascii="Times New Roman" w:hAnsi="Times New Roman" w:cs="Times New Roman"/>
                <w:b/>
                <w:sz w:val="20"/>
                <w:szCs w:val="20"/>
              </w:rPr>
              <w:t>мясной</w:t>
            </w:r>
            <w:r w:rsidRPr="00C95440">
              <w:rPr>
                <w:rFonts w:ascii="Times New Roman" w:hAnsi="Times New Roman" w:cs="Times New Roman"/>
                <w:sz w:val="20"/>
                <w:szCs w:val="20"/>
              </w:rPr>
              <w:t xml:space="preserve"> продукции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говядина, свинина, мясо птицы, субпродукты, фарши, колбасы (жир, влага, белок).</w:t>
            </w:r>
          </w:p>
        </w:tc>
      </w:tr>
      <w:tr w:rsidR="001D284D" w:rsidTr="00625BBC">
        <w:tc>
          <w:tcPr>
            <w:tcW w:w="426" w:type="dxa"/>
          </w:tcPr>
          <w:p w:rsidR="001D284D" w:rsidRDefault="001D284D" w:rsidP="001D284D">
            <w:pPr>
              <w:jc w:val="center"/>
            </w:pPr>
            <w:r>
              <w:t>2.</w:t>
            </w:r>
          </w:p>
        </w:tc>
        <w:tc>
          <w:tcPr>
            <w:tcW w:w="1985" w:type="dxa"/>
            <w:vMerge/>
          </w:tcPr>
          <w:p w:rsidR="001D284D" w:rsidRPr="00C9027E" w:rsidRDefault="001D284D" w:rsidP="001D28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1D284D" w:rsidRPr="001D284D" w:rsidRDefault="001D284D" w:rsidP="001D28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84D">
              <w:rPr>
                <w:rFonts w:ascii="Times New Roman" w:hAnsi="Times New Roman" w:cs="Times New Roman"/>
                <w:sz w:val="20"/>
                <w:szCs w:val="20"/>
              </w:rPr>
              <w:t>Микроволновая система разложения проб “Минотавр-2»</w:t>
            </w:r>
          </w:p>
        </w:tc>
        <w:tc>
          <w:tcPr>
            <w:tcW w:w="10206" w:type="dxa"/>
          </w:tcPr>
          <w:p w:rsidR="00681F57" w:rsidRPr="00681F57" w:rsidRDefault="00C95440" w:rsidP="00681F5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81F57">
              <w:rPr>
                <w:rFonts w:ascii="Times New Roman" w:hAnsi="Times New Roman" w:cs="Times New Roman"/>
                <w:sz w:val="20"/>
                <w:szCs w:val="20"/>
              </w:rPr>
              <w:t>Подгото</w:t>
            </w:r>
            <w:r w:rsidR="00681F57" w:rsidRPr="00681F57">
              <w:rPr>
                <w:rFonts w:ascii="Times New Roman" w:hAnsi="Times New Roman" w:cs="Times New Roman"/>
                <w:sz w:val="20"/>
                <w:szCs w:val="20"/>
              </w:rPr>
              <w:t xml:space="preserve">вка проб с равномерным нагревом, для последующей работы на </w:t>
            </w:r>
            <w:r w:rsidR="00681F57">
              <w:rPr>
                <w:rFonts w:ascii="Times New Roman" w:hAnsi="Times New Roman" w:cs="Times New Roman"/>
                <w:sz w:val="20"/>
                <w:szCs w:val="20"/>
              </w:rPr>
              <w:t xml:space="preserve">спектрометре или атомно- </w:t>
            </w:r>
            <w:r w:rsidR="00681F57" w:rsidRPr="00681F57">
              <w:rPr>
                <w:rFonts w:ascii="Times New Roman" w:hAnsi="Times New Roman" w:cs="Times New Roman"/>
                <w:sz w:val="20"/>
                <w:szCs w:val="20"/>
              </w:rPr>
              <w:t xml:space="preserve">абсорбционном спектрометре.Подготовка проб с использованием закрытых сосудов. </w:t>
            </w:r>
          </w:p>
          <w:p w:rsidR="00FC0998" w:rsidRPr="00FC0998" w:rsidRDefault="00681F57" w:rsidP="00FC099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81F57">
              <w:rPr>
                <w:rFonts w:ascii="Times New Roman" w:hAnsi="Times New Roman" w:cs="Times New Roman"/>
                <w:sz w:val="20"/>
                <w:szCs w:val="20"/>
              </w:rPr>
              <w:t>Дистилляция минеральных кислот для получения содержания примесей уровня ОСЧ кислот.</w:t>
            </w:r>
            <w:r w:rsidR="00FC0998" w:rsidRPr="00FC0998">
              <w:rPr>
                <w:rFonts w:ascii="Times New Roman" w:hAnsi="Times New Roman" w:cs="Times New Roman"/>
                <w:sz w:val="20"/>
                <w:szCs w:val="20"/>
              </w:rPr>
              <w:t>Подготовка пробы, в том числе для последующего определения металлов</w:t>
            </w:r>
          </w:p>
          <w:p w:rsidR="001D284D" w:rsidRPr="00C677A0" w:rsidRDefault="001D284D" w:rsidP="00681F57">
            <w:pPr>
              <w:rPr>
                <w:rFonts w:ascii="Times New Roman" w:hAnsi="Times New Roman" w:cs="Times New Roman"/>
              </w:rPr>
            </w:pPr>
          </w:p>
        </w:tc>
      </w:tr>
      <w:tr w:rsidR="001D284D" w:rsidTr="00625BBC">
        <w:tc>
          <w:tcPr>
            <w:tcW w:w="426" w:type="dxa"/>
          </w:tcPr>
          <w:p w:rsidR="001D284D" w:rsidRDefault="001D284D" w:rsidP="001D284D">
            <w:pPr>
              <w:jc w:val="center"/>
            </w:pPr>
            <w:r>
              <w:t xml:space="preserve">3. </w:t>
            </w:r>
          </w:p>
        </w:tc>
        <w:tc>
          <w:tcPr>
            <w:tcW w:w="1985" w:type="dxa"/>
            <w:vMerge/>
          </w:tcPr>
          <w:p w:rsidR="001D284D" w:rsidRPr="00C9027E" w:rsidRDefault="001D284D" w:rsidP="001D28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1D284D" w:rsidRPr="001D284D" w:rsidRDefault="001D284D" w:rsidP="001D28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84D">
              <w:rPr>
                <w:rFonts w:ascii="Times New Roman" w:hAnsi="Times New Roman" w:cs="Times New Roman"/>
                <w:sz w:val="20"/>
                <w:szCs w:val="20"/>
              </w:rPr>
              <w:t>Анализатор ртути РА-915М</w:t>
            </w:r>
          </w:p>
        </w:tc>
        <w:tc>
          <w:tcPr>
            <w:tcW w:w="10206" w:type="dxa"/>
          </w:tcPr>
          <w:p w:rsidR="00EF4EC5" w:rsidRPr="00EF4EC5" w:rsidRDefault="00EF4EC5" w:rsidP="00EF4EC5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F4EC5">
              <w:rPr>
                <w:rFonts w:ascii="Times New Roman" w:hAnsi="Times New Roman" w:cs="Times New Roman"/>
                <w:sz w:val="20"/>
                <w:szCs w:val="20"/>
              </w:rPr>
              <w:t>Определение ртути в любом объекте с минимальной пробоподготовкой или совсем без нее (для экологических и токсикологических анализов).</w:t>
            </w:r>
            <w:r w:rsidR="003D188E">
              <w:rPr>
                <w:rFonts w:ascii="Times New Roman" w:hAnsi="Times New Roman" w:cs="Times New Roman"/>
                <w:sz w:val="20"/>
                <w:szCs w:val="20"/>
              </w:rPr>
              <w:t xml:space="preserve"> Определение ртути в природных, питьевых, минеральных и сточных водах; определение ртути в почвах, грунтах, донных отложениях и глинах; определение ртути в твердых и жидких отходах производства и потребления.</w:t>
            </w:r>
          </w:p>
          <w:p w:rsidR="001D284D" w:rsidRPr="004E0720" w:rsidRDefault="001D284D" w:rsidP="001D284D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84232" w:rsidTr="00625BBC">
        <w:tc>
          <w:tcPr>
            <w:tcW w:w="426" w:type="dxa"/>
            <w:vMerge w:val="restart"/>
          </w:tcPr>
          <w:p w:rsidR="00184232" w:rsidRDefault="00184232" w:rsidP="001D284D">
            <w:pPr>
              <w:jc w:val="center"/>
            </w:pPr>
            <w:r>
              <w:t>4.</w:t>
            </w:r>
          </w:p>
        </w:tc>
        <w:tc>
          <w:tcPr>
            <w:tcW w:w="1985" w:type="dxa"/>
            <w:vMerge w:val="restart"/>
          </w:tcPr>
          <w:p w:rsidR="00184232" w:rsidRPr="001D284D" w:rsidRDefault="00184232" w:rsidP="001D284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D28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«</w:t>
            </w:r>
            <w:proofErr w:type="spellStart"/>
            <w:r w:rsidRPr="001D28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Викомп</w:t>
            </w:r>
            <w:proofErr w:type="spellEnd"/>
            <w:r w:rsidRPr="001D28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», г.Москва</w:t>
            </w:r>
          </w:p>
        </w:tc>
        <w:tc>
          <w:tcPr>
            <w:tcW w:w="2551" w:type="dxa"/>
          </w:tcPr>
          <w:p w:rsidR="00184232" w:rsidRDefault="00184232" w:rsidP="001D28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1D284D">
              <w:rPr>
                <w:rFonts w:ascii="Times New Roman" w:hAnsi="Times New Roman" w:cs="Times New Roman"/>
                <w:sz w:val="20"/>
                <w:szCs w:val="20"/>
              </w:rPr>
              <w:t xml:space="preserve">ИК анализатор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SpectraStar</w:t>
            </w:r>
          </w:p>
          <w:p w:rsidR="00625BBC" w:rsidRDefault="00625BBC" w:rsidP="001D28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25BBC" w:rsidRDefault="00625BBC" w:rsidP="001D28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  <w:p w:rsidR="00625BBC" w:rsidRPr="003D188E" w:rsidRDefault="00625BBC" w:rsidP="001D28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vMerge w:val="restart"/>
          </w:tcPr>
          <w:p w:rsidR="00184232" w:rsidRPr="008F4AFC" w:rsidRDefault="008F4AFC" w:rsidP="008F4AF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4AF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proofErr w:type="spellStart"/>
            <w:r w:rsidRPr="008F4AFC">
              <w:rPr>
                <w:rFonts w:ascii="Times New Roman" w:hAnsi="Times New Roman" w:cs="Times New Roman"/>
                <w:sz w:val="20"/>
                <w:szCs w:val="20"/>
              </w:rPr>
              <w:t>pectraStarXT</w:t>
            </w:r>
            <w:proofErr w:type="spellEnd"/>
            <w:r w:rsidRPr="008F4AFC">
              <w:rPr>
                <w:rFonts w:ascii="Times New Roman" w:hAnsi="Times New Roman" w:cs="Times New Roman"/>
                <w:sz w:val="20"/>
                <w:szCs w:val="20"/>
              </w:rPr>
              <w:t xml:space="preserve"> обеспечивает высокую точность и надежность для быстр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ого анализа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неразмолотыхгрубо</w:t>
            </w:r>
            <w:r w:rsidRPr="008F4AFC">
              <w:rPr>
                <w:rFonts w:ascii="Times New Roman" w:hAnsi="Times New Roman" w:cs="Times New Roman"/>
                <w:sz w:val="20"/>
                <w:szCs w:val="20"/>
              </w:rPr>
              <w:t>размолотых,порошкообразных</w:t>
            </w:r>
            <w:proofErr w:type="spellEnd"/>
            <w:r w:rsidRPr="008F4AFC">
              <w:rPr>
                <w:rFonts w:ascii="Times New Roman" w:hAnsi="Times New Roman" w:cs="Times New Roman"/>
                <w:sz w:val="20"/>
                <w:szCs w:val="20"/>
              </w:rPr>
              <w:t xml:space="preserve"> образцов, а также жидкостей и</w:t>
            </w:r>
            <w:r w:rsidR="00625BBC">
              <w:rPr>
                <w:rFonts w:ascii="Times New Roman" w:hAnsi="Times New Roman" w:cs="Times New Roman"/>
                <w:sz w:val="20"/>
                <w:szCs w:val="20"/>
              </w:rPr>
              <w:t>суспензий. М</w:t>
            </w:r>
            <w:r w:rsidRPr="008F4AFC">
              <w:rPr>
                <w:rFonts w:ascii="Times New Roman" w:hAnsi="Times New Roman" w:cs="Times New Roman"/>
                <w:sz w:val="20"/>
                <w:szCs w:val="20"/>
              </w:rPr>
              <w:t xml:space="preserve">ожно определять такие показатели, как влага,протеин, клетчатка, жир, крахмал, сахар, а также такиесложные для анализа показатели, как зола и аминокислоты. </w:t>
            </w:r>
            <w:proofErr w:type="spellStart"/>
            <w:r w:rsidRPr="008F4AFC">
              <w:rPr>
                <w:rFonts w:ascii="Times New Roman" w:hAnsi="Times New Roman" w:cs="Times New Roman"/>
                <w:sz w:val="20"/>
                <w:szCs w:val="20"/>
              </w:rPr>
              <w:t>SpectraStar</w:t>
            </w:r>
            <w:proofErr w:type="spellEnd"/>
            <w:r w:rsidRPr="008F4AFC">
              <w:rPr>
                <w:rFonts w:ascii="Times New Roman" w:hAnsi="Times New Roman" w:cs="Times New Roman"/>
                <w:sz w:val="20"/>
                <w:szCs w:val="20"/>
              </w:rPr>
              <w:t xml:space="preserve"> XT, диапазон сканирования которого составляет 2600 нм, позволяет </w:t>
            </w:r>
            <w:proofErr w:type="spellStart"/>
            <w:r w:rsidRPr="008F4AFC">
              <w:rPr>
                <w:rFonts w:ascii="Times New Roman" w:hAnsi="Times New Roman" w:cs="Times New Roman"/>
                <w:sz w:val="20"/>
                <w:szCs w:val="20"/>
              </w:rPr>
              <w:t>значительноувеличить</w:t>
            </w:r>
            <w:proofErr w:type="spellEnd"/>
            <w:r w:rsidRPr="008F4AFC">
              <w:rPr>
                <w:rFonts w:ascii="Times New Roman" w:hAnsi="Times New Roman" w:cs="Times New Roman"/>
                <w:sz w:val="20"/>
                <w:szCs w:val="20"/>
              </w:rPr>
              <w:t xml:space="preserve"> точность анализа показателей, содержащихароматические C-H и амидные C-N-C связи. К такимпоказателям относятся лигнин, протеин,аминокислоты и различные виды клетчатки.</w:t>
            </w:r>
          </w:p>
          <w:p w:rsidR="00625BBC" w:rsidRDefault="00625BBC" w:rsidP="00EF0514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</w:p>
          <w:p w:rsidR="00625BBC" w:rsidRDefault="00625BBC" w:rsidP="00EF0514">
            <w:pP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</w:pPr>
          </w:p>
          <w:p w:rsidR="00184232" w:rsidRPr="00EF0514" w:rsidRDefault="00EF0514" w:rsidP="00EF051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Анализатор определения</w:t>
            </w:r>
            <w:r w:rsidRPr="00EF051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 xml:space="preserve"> сырого протеина (белка) </w:t>
            </w:r>
            <w:proofErr w:type="spellStart"/>
            <w:r w:rsidRPr="00EF051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методомКьельдаля</w:t>
            </w:r>
            <w:proofErr w:type="spellEnd"/>
            <w:r w:rsidRPr="00EF0514">
              <w:rPr>
                <w:rStyle w:val="markedcontent"/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184232" w:rsidRDefault="00184232" w:rsidP="00EF0514">
            <w:pPr>
              <w:rPr>
                <w:rFonts w:ascii="Times New Roman" w:hAnsi="Times New Roman" w:cs="Times New Roman"/>
              </w:rPr>
            </w:pPr>
          </w:p>
          <w:p w:rsidR="00184232" w:rsidRDefault="00184232" w:rsidP="001D284D">
            <w:pPr>
              <w:jc w:val="center"/>
              <w:rPr>
                <w:rFonts w:ascii="Times New Roman" w:hAnsi="Times New Roman" w:cs="Times New Roman"/>
              </w:rPr>
            </w:pPr>
          </w:p>
          <w:p w:rsidR="00625BBC" w:rsidRDefault="00625BBC" w:rsidP="001D284D">
            <w:pPr>
              <w:jc w:val="center"/>
              <w:rPr>
                <w:rFonts w:ascii="Times New Roman" w:hAnsi="Times New Roman" w:cs="Times New Roman"/>
              </w:rPr>
            </w:pPr>
          </w:p>
          <w:p w:rsidR="00EF0514" w:rsidRPr="00EF0514" w:rsidRDefault="00EF0514" w:rsidP="00EF0514">
            <w:pPr>
              <w:rPr>
                <w:rFonts w:ascii="Times New Roman" w:eastAsia="DengXian" w:hAnsi="Times New Roman" w:cs="Times New Roman"/>
                <w:sz w:val="20"/>
                <w:szCs w:val="20"/>
                <w:lang w:eastAsia="ru-RU"/>
              </w:rPr>
            </w:pPr>
            <w:r w:rsidRPr="00EF0514">
              <w:rPr>
                <w:rFonts w:ascii="Times New Roman" w:eastAsia="DengXian" w:hAnsi="Times New Roman" w:cs="Times New Roman"/>
                <w:sz w:val="20"/>
                <w:szCs w:val="20"/>
                <w:lang w:eastAsia="ru-RU"/>
              </w:rPr>
              <w:t xml:space="preserve">Определение сырой клетчатки, </w:t>
            </w:r>
            <w:proofErr w:type="spellStart"/>
            <w:r w:rsidRPr="00EF0514">
              <w:rPr>
                <w:rFonts w:ascii="Times New Roman" w:eastAsia="DengXian" w:hAnsi="Times New Roman" w:cs="Times New Roman"/>
                <w:sz w:val="20"/>
                <w:szCs w:val="20"/>
                <w:lang w:eastAsia="ru-RU"/>
              </w:rPr>
              <w:t>кислотно</w:t>
            </w:r>
            <w:proofErr w:type="spellEnd"/>
            <w:r w:rsidRPr="00EF0514">
              <w:rPr>
                <w:rFonts w:ascii="Times New Roman" w:eastAsia="DengXian" w:hAnsi="Times New Roman" w:cs="Times New Roman"/>
                <w:sz w:val="20"/>
                <w:szCs w:val="20"/>
                <w:lang w:eastAsia="ru-RU"/>
              </w:rPr>
              <w:t xml:space="preserve">- и </w:t>
            </w:r>
            <w:proofErr w:type="spellStart"/>
            <w:r w:rsidRPr="00EF0514">
              <w:rPr>
                <w:rFonts w:ascii="Times New Roman" w:eastAsia="DengXian" w:hAnsi="Times New Roman" w:cs="Times New Roman"/>
                <w:sz w:val="20"/>
                <w:szCs w:val="20"/>
                <w:lang w:eastAsia="ru-RU"/>
              </w:rPr>
              <w:t>нейтрально-детергентной</w:t>
            </w:r>
            <w:proofErr w:type="spellEnd"/>
            <w:r w:rsidRPr="00EF0514">
              <w:rPr>
                <w:rFonts w:ascii="Times New Roman" w:eastAsia="DengXian" w:hAnsi="Times New Roman" w:cs="Times New Roman"/>
                <w:sz w:val="20"/>
                <w:szCs w:val="20"/>
                <w:lang w:eastAsia="ru-RU"/>
              </w:rPr>
              <w:t xml:space="preserve"> клетчатки и лигнина в кормах, комбикормах, кормах для домашних животных, сельско</w:t>
            </w:r>
            <w:r w:rsidRPr="00EF0514">
              <w:rPr>
                <w:rFonts w:ascii="Times New Roman" w:eastAsia="DengXian" w:hAnsi="Times New Roman" w:cs="Times New Roman"/>
                <w:sz w:val="20"/>
                <w:szCs w:val="20"/>
                <w:lang w:eastAsia="ru-RU"/>
              </w:rPr>
              <w:softHyphen/>
              <w:t>хозяйственных продуктах.</w:t>
            </w:r>
          </w:p>
          <w:p w:rsidR="00EF0514" w:rsidRPr="00EF0514" w:rsidRDefault="00EF0514" w:rsidP="00EF0514">
            <w:pPr>
              <w:autoSpaceDE w:val="0"/>
              <w:autoSpaceDN w:val="0"/>
              <w:adjustRightInd w:val="0"/>
              <w:rPr>
                <w:rFonts w:ascii="Times New Roman" w:eastAsia="DengXian" w:hAnsi="Times New Roman" w:cs="Times New Roman"/>
                <w:sz w:val="20"/>
                <w:szCs w:val="20"/>
                <w:lang w:eastAsia="ru-RU"/>
              </w:rPr>
            </w:pPr>
            <w:r w:rsidRPr="00EF0514">
              <w:rPr>
                <w:rFonts w:ascii="Times New Roman" w:eastAsia="DengXian" w:hAnsi="Times New Roman" w:cs="Times New Roman"/>
                <w:sz w:val="20"/>
                <w:szCs w:val="20"/>
                <w:lang w:eastAsia="ru-RU"/>
              </w:rPr>
              <w:t>Соответствие стандартам:</w:t>
            </w:r>
          </w:p>
          <w:p w:rsidR="00EF0514" w:rsidRPr="00EF0514" w:rsidRDefault="00EF0514" w:rsidP="00EF0514">
            <w:pPr>
              <w:ind w:left="360"/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</w:pPr>
            <w:r w:rsidRPr="00EF0514">
              <w:rPr>
                <w:rFonts w:ascii="Times New Roman" w:eastAsia="DengXian" w:hAnsi="Times New Roman" w:cs="Times New Roman"/>
                <w:sz w:val="20"/>
                <w:szCs w:val="20"/>
                <w:lang w:val="en-US" w:eastAsia="zh-CN"/>
              </w:rPr>
              <w:t>ISO</w:t>
            </w:r>
            <w:r w:rsidRPr="00EF0514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 xml:space="preserve"> 6865 &amp; 92/89 </w:t>
            </w:r>
            <w:r w:rsidRPr="00EF0514">
              <w:rPr>
                <w:rFonts w:ascii="Times New Roman" w:eastAsia="DengXian" w:hAnsi="Times New Roman" w:cs="Times New Roman"/>
                <w:sz w:val="20"/>
                <w:szCs w:val="20"/>
                <w:lang w:val="en-US" w:eastAsia="zh-CN"/>
              </w:rPr>
              <w:t>EEC</w:t>
            </w:r>
            <w:r w:rsidRPr="00EF0514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 xml:space="preserve"> – определение сырой клетчатки в кормах;</w:t>
            </w:r>
          </w:p>
          <w:p w:rsidR="00EF0514" w:rsidRPr="00EF0514" w:rsidRDefault="00EF0514" w:rsidP="00EF0514">
            <w:pPr>
              <w:ind w:left="360"/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</w:pPr>
            <w:r w:rsidRPr="00EF0514">
              <w:rPr>
                <w:rFonts w:ascii="Times New Roman" w:eastAsia="DengXian" w:hAnsi="Times New Roman" w:cs="Times New Roman"/>
                <w:sz w:val="20"/>
                <w:szCs w:val="20"/>
                <w:lang w:val="en-US" w:eastAsia="zh-CN"/>
              </w:rPr>
              <w:t>ISO</w:t>
            </w:r>
            <w:r w:rsidRPr="00EF0514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 xml:space="preserve"> 16472 и </w:t>
            </w:r>
            <w:r w:rsidRPr="00EF0514">
              <w:rPr>
                <w:rFonts w:ascii="Times New Roman" w:eastAsia="DengXian" w:hAnsi="Times New Roman" w:cs="Times New Roman"/>
                <w:sz w:val="20"/>
                <w:szCs w:val="20"/>
                <w:lang w:val="en-US" w:eastAsia="zh-CN"/>
              </w:rPr>
              <w:t>AOAC</w:t>
            </w:r>
            <w:r w:rsidRPr="00EF0514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 xml:space="preserve"> 2002.04 - определение </w:t>
            </w:r>
            <w:proofErr w:type="spellStart"/>
            <w:r w:rsidRPr="00EF0514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нейтрально-детергентной</w:t>
            </w:r>
            <w:proofErr w:type="spellEnd"/>
            <w:r w:rsidRPr="00EF0514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 xml:space="preserve"> клетчатки с применением амилазы (НДК) в кормах для животных;</w:t>
            </w:r>
          </w:p>
          <w:p w:rsidR="00EF0514" w:rsidRPr="00EF0514" w:rsidRDefault="00EF0514" w:rsidP="00EF0514">
            <w:pPr>
              <w:ind w:left="360"/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</w:pPr>
            <w:r w:rsidRPr="00EF0514">
              <w:rPr>
                <w:rFonts w:ascii="Times New Roman" w:eastAsia="DengXian" w:hAnsi="Times New Roman" w:cs="Times New Roman"/>
                <w:sz w:val="20"/>
                <w:szCs w:val="20"/>
                <w:lang w:val="en-US" w:eastAsia="zh-CN"/>
              </w:rPr>
              <w:t>ISO</w:t>
            </w:r>
            <w:r w:rsidRPr="00EF0514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 xml:space="preserve"> 13906 - определение </w:t>
            </w:r>
            <w:proofErr w:type="spellStart"/>
            <w:r w:rsidRPr="00EF0514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>кислотно-детергентной</w:t>
            </w:r>
            <w:proofErr w:type="spellEnd"/>
            <w:r w:rsidRPr="00EF0514">
              <w:rPr>
                <w:rFonts w:ascii="Times New Roman" w:eastAsia="DengXian" w:hAnsi="Times New Roman" w:cs="Times New Roman"/>
                <w:sz w:val="20"/>
                <w:szCs w:val="20"/>
                <w:lang w:eastAsia="zh-CN"/>
              </w:rPr>
              <w:t xml:space="preserve"> клетчатки и лигнина в кормах для животных.</w:t>
            </w:r>
          </w:p>
          <w:p w:rsidR="00184232" w:rsidRDefault="00184232" w:rsidP="001D284D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84232" w:rsidTr="00625BBC">
        <w:tc>
          <w:tcPr>
            <w:tcW w:w="426" w:type="dxa"/>
            <w:vMerge/>
          </w:tcPr>
          <w:p w:rsidR="00184232" w:rsidRDefault="00184232" w:rsidP="001D284D">
            <w:pPr>
              <w:jc w:val="center"/>
            </w:pPr>
          </w:p>
        </w:tc>
        <w:tc>
          <w:tcPr>
            <w:tcW w:w="1985" w:type="dxa"/>
            <w:vMerge/>
          </w:tcPr>
          <w:p w:rsidR="00184232" w:rsidRDefault="00184232" w:rsidP="001D28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184232" w:rsidRPr="001D284D" w:rsidRDefault="00184232" w:rsidP="001D28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8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Полуавтоматическая система для определения сырого протеина (белка) </w:t>
            </w:r>
            <w:r w:rsidRPr="001D284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 xml:space="preserve">методом </w:t>
            </w:r>
            <w:proofErr w:type="spellStart"/>
            <w:r w:rsidRPr="001D284D">
              <w:rPr>
                <w:rFonts w:ascii="Times New Roman" w:hAnsi="Times New Roman" w:cs="Times New Roman"/>
                <w:bCs/>
                <w:sz w:val="20"/>
                <w:szCs w:val="20"/>
              </w:rPr>
              <w:t>Кьельдаля</w:t>
            </w:r>
            <w:r w:rsidRPr="001D2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Hanon</w:t>
            </w:r>
            <w:proofErr w:type="spellEnd"/>
            <w:r w:rsidRPr="001D284D">
              <w:rPr>
                <w:rFonts w:ascii="Times New Roman" w:hAnsi="Times New Roman" w:cs="Times New Roman"/>
                <w:sz w:val="20"/>
                <w:szCs w:val="20"/>
              </w:rPr>
              <w:t xml:space="preserve"> К9840</w:t>
            </w:r>
          </w:p>
        </w:tc>
        <w:tc>
          <w:tcPr>
            <w:tcW w:w="10206" w:type="dxa"/>
            <w:vMerge/>
          </w:tcPr>
          <w:p w:rsidR="00184232" w:rsidRPr="00612F54" w:rsidRDefault="00184232" w:rsidP="001D28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D3449"/>
                <w:lang w:eastAsia="ru-RU"/>
              </w:rPr>
            </w:pPr>
          </w:p>
        </w:tc>
      </w:tr>
      <w:tr w:rsidR="00184232" w:rsidTr="00625BBC">
        <w:trPr>
          <w:trHeight w:val="493"/>
        </w:trPr>
        <w:tc>
          <w:tcPr>
            <w:tcW w:w="426" w:type="dxa"/>
            <w:vMerge/>
          </w:tcPr>
          <w:p w:rsidR="00184232" w:rsidRDefault="00184232" w:rsidP="001D284D">
            <w:pPr>
              <w:jc w:val="center"/>
            </w:pPr>
          </w:p>
        </w:tc>
        <w:tc>
          <w:tcPr>
            <w:tcW w:w="1985" w:type="dxa"/>
            <w:vMerge/>
          </w:tcPr>
          <w:p w:rsidR="00184232" w:rsidRDefault="00184232" w:rsidP="001D28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184232" w:rsidRPr="001D284D" w:rsidRDefault="00184232" w:rsidP="001D284D">
            <w:pPr>
              <w:pStyle w:val="Con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D284D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Автоматический анализатор клетчатки </w:t>
            </w:r>
            <w:proofErr w:type="spellStart"/>
            <w:r w:rsidRPr="001D284D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SonnenF</w:t>
            </w:r>
            <w:proofErr w:type="spellEnd"/>
            <w:r w:rsidRPr="001D284D">
              <w:rPr>
                <w:rFonts w:ascii="Times New Roman" w:hAnsi="Times New Roman" w:cs="Times New Roman"/>
                <w:sz w:val="20"/>
                <w:szCs w:val="20"/>
              </w:rPr>
              <w:t>-12</w:t>
            </w:r>
          </w:p>
        </w:tc>
        <w:tc>
          <w:tcPr>
            <w:tcW w:w="10206" w:type="dxa"/>
            <w:vMerge/>
          </w:tcPr>
          <w:p w:rsidR="00184232" w:rsidRPr="00612F54" w:rsidRDefault="00184232" w:rsidP="001D28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D3449"/>
                <w:lang w:eastAsia="ru-RU"/>
              </w:rPr>
            </w:pPr>
          </w:p>
        </w:tc>
      </w:tr>
      <w:tr w:rsidR="00027B6A" w:rsidTr="00625BBC">
        <w:tc>
          <w:tcPr>
            <w:tcW w:w="426" w:type="dxa"/>
            <w:vMerge w:val="restart"/>
          </w:tcPr>
          <w:p w:rsidR="00027B6A" w:rsidRDefault="00027B6A" w:rsidP="001D284D">
            <w:pPr>
              <w:jc w:val="center"/>
            </w:pPr>
            <w:r>
              <w:t>5.</w:t>
            </w:r>
          </w:p>
        </w:tc>
        <w:tc>
          <w:tcPr>
            <w:tcW w:w="1985" w:type="dxa"/>
            <w:vMerge w:val="restart"/>
          </w:tcPr>
          <w:p w:rsidR="00027B6A" w:rsidRPr="001D284D" w:rsidRDefault="00027B6A" w:rsidP="001D284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D28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«ЭКРОСХИМ», г. Санкт-Петербург</w:t>
            </w:r>
          </w:p>
        </w:tc>
        <w:tc>
          <w:tcPr>
            <w:tcW w:w="2551" w:type="dxa"/>
          </w:tcPr>
          <w:p w:rsidR="00027B6A" w:rsidRDefault="00027B6A" w:rsidP="001D28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84D">
              <w:rPr>
                <w:rFonts w:ascii="Times New Roman" w:hAnsi="Times New Roman" w:cs="Times New Roman"/>
                <w:sz w:val="20"/>
                <w:szCs w:val="20"/>
              </w:rPr>
              <w:t>Спектрофотометр ПЭ-5400 ВИ(с набором кювет)</w:t>
            </w:r>
          </w:p>
          <w:p w:rsidR="00027B6A" w:rsidRPr="001D284D" w:rsidRDefault="00027B6A" w:rsidP="001D28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6" w:type="dxa"/>
            <w:vMerge w:val="restart"/>
          </w:tcPr>
          <w:p w:rsidR="00027B6A" w:rsidRPr="00350D6E" w:rsidRDefault="00027B6A" w:rsidP="00027B6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0D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Универсальный прибор для решения широкого круга задач в видимой области спектра, с расширенным спектральным диапазоном, улучшенными метрологическими характеристиками. Предназначен для экологического контроля (вода, воздух, почва), контроля качества питьевой воды, технологического контроля сырья и готовой продукции различных отраслей промышленности (пищевая, химическая, фармацевтическая, металлургия, нефтехимия) и других рутинных аналитических задач.</w:t>
            </w:r>
          </w:p>
          <w:p w:rsidR="00027B6A" w:rsidRPr="00350D6E" w:rsidRDefault="00027B6A" w:rsidP="00027B6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</w:p>
          <w:p w:rsidR="001E2BAD" w:rsidRPr="00350D6E" w:rsidRDefault="001E2BAD" w:rsidP="00027B6A">
            <w:pPr>
              <w:jc w:val="both"/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</w:pPr>
            <w:r w:rsidRPr="00350D6E">
              <w:rPr>
                <w:rFonts w:ascii="Times New Roman" w:eastAsia="Times New Roman" w:hAnsi="Times New Roman" w:cs="Times New Roman"/>
                <w:bCs/>
                <w:iCs/>
                <w:sz w:val="20"/>
                <w:szCs w:val="20"/>
                <w:lang w:eastAsia="ru-RU"/>
              </w:rPr>
              <w:t>Определение массовой доли серы в нефти и нефтепродуктах: моторное и реактивное топливо, керосин, мазут, смазочные и гидравлические масла и др.</w:t>
            </w:r>
          </w:p>
          <w:p w:rsidR="001E2BAD" w:rsidRDefault="001E2BAD" w:rsidP="001E2B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2BAD" w:rsidRDefault="001E2BAD" w:rsidP="001E2B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2BAD" w:rsidRDefault="001E2BAD" w:rsidP="001E2B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определения температуры вспышки нефтепродуктов в закрытом тигле.</w:t>
            </w:r>
          </w:p>
          <w:p w:rsidR="001E2BAD" w:rsidRPr="001E2BAD" w:rsidRDefault="001E2BAD" w:rsidP="001E2B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2BAD" w:rsidRDefault="001E2BAD" w:rsidP="001E2B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  <w:p w:rsidR="00802AFC" w:rsidRDefault="00802AFC" w:rsidP="001E2B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1E2BAD" w:rsidRDefault="001E2BAD" w:rsidP="001E2B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41444" w:rsidRDefault="001E2BAD" w:rsidP="001E2BAD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Анализатор определения температуры вспышки нефтепродуктов в открытом тигле.</w:t>
            </w:r>
          </w:p>
          <w:p w:rsidR="00041444" w:rsidRPr="00041444" w:rsidRDefault="00041444" w:rsidP="000414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27B6A" w:rsidRPr="00041444" w:rsidRDefault="00027B6A" w:rsidP="00041444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27B6A" w:rsidTr="00625BBC">
        <w:tc>
          <w:tcPr>
            <w:tcW w:w="426" w:type="dxa"/>
            <w:vMerge/>
          </w:tcPr>
          <w:p w:rsidR="00027B6A" w:rsidRDefault="00027B6A" w:rsidP="001D284D">
            <w:pPr>
              <w:jc w:val="center"/>
            </w:pPr>
          </w:p>
        </w:tc>
        <w:tc>
          <w:tcPr>
            <w:tcW w:w="1985" w:type="dxa"/>
            <w:vMerge/>
          </w:tcPr>
          <w:p w:rsidR="00027B6A" w:rsidRDefault="00027B6A" w:rsidP="001D284D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2551" w:type="dxa"/>
          </w:tcPr>
          <w:p w:rsidR="001E2BAD" w:rsidRDefault="00027B6A" w:rsidP="001D28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84D">
              <w:rPr>
                <w:rFonts w:ascii="Times New Roman" w:hAnsi="Times New Roman" w:cs="Times New Roman"/>
                <w:sz w:val="20"/>
                <w:szCs w:val="20"/>
              </w:rPr>
              <w:t xml:space="preserve">Анализатор серы </w:t>
            </w:r>
            <w:proofErr w:type="spellStart"/>
            <w:r w:rsidRPr="001D284D">
              <w:rPr>
                <w:rFonts w:ascii="Times New Roman" w:hAnsi="Times New Roman" w:cs="Times New Roman"/>
                <w:sz w:val="20"/>
                <w:szCs w:val="20"/>
              </w:rPr>
              <w:t>энергодисперсионный</w:t>
            </w:r>
            <w:proofErr w:type="spellEnd"/>
            <w:r w:rsidR="001E2BAD">
              <w:rPr>
                <w:rFonts w:ascii="Times New Roman" w:hAnsi="Times New Roman" w:cs="Times New Roman"/>
                <w:sz w:val="20"/>
                <w:szCs w:val="20"/>
              </w:rPr>
              <w:t xml:space="preserve"> ЭКРОС-7700;</w:t>
            </w:r>
          </w:p>
          <w:p w:rsidR="00027B6A" w:rsidRPr="001D284D" w:rsidRDefault="00027B6A" w:rsidP="001D28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84D">
              <w:rPr>
                <w:rFonts w:ascii="Times New Roman" w:hAnsi="Times New Roman" w:cs="Times New Roman"/>
                <w:sz w:val="20"/>
                <w:szCs w:val="20"/>
              </w:rPr>
              <w:t xml:space="preserve"> Аппарат ПЭ-ТВЗ полуавтоматический для определения температуры вспышки в закрытом тигле;                      Аппарат ПЭ-ТВО полуавтоматический для определения температуры</w:t>
            </w:r>
            <w:r w:rsidRPr="001D284D">
              <w:rPr>
                <w:rFonts w:ascii="Times New Roman" w:hAnsi="Times New Roman" w:cs="Times New Roman"/>
                <w:sz w:val="20"/>
                <w:szCs w:val="20"/>
              </w:rPr>
              <w:br/>
              <w:t>вспышки в открытом тигле</w:t>
            </w:r>
          </w:p>
        </w:tc>
        <w:tc>
          <w:tcPr>
            <w:tcW w:w="10206" w:type="dxa"/>
            <w:vMerge/>
          </w:tcPr>
          <w:p w:rsidR="00027B6A" w:rsidRPr="00612F54" w:rsidRDefault="00027B6A" w:rsidP="001D284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4D3449"/>
                <w:lang w:eastAsia="ru-RU"/>
              </w:rPr>
            </w:pPr>
          </w:p>
        </w:tc>
      </w:tr>
      <w:tr w:rsidR="00027B6A" w:rsidTr="00625BBC">
        <w:tc>
          <w:tcPr>
            <w:tcW w:w="426" w:type="dxa"/>
          </w:tcPr>
          <w:p w:rsidR="00027B6A" w:rsidRDefault="00F53CD5" w:rsidP="001D284D">
            <w:pPr>
              <w:jc w:val="center"/>
            </w:pPr>
            <w:r>
              <w:t>6.</w:t>
            </w:r>
          </w:p>
        </w:tc>
        <w:tc>
          <w:tcPr>
            <w:tcW w:w="1985" w:type="dxa"/>
          </w:tcPr>
          <w:p w:rsidR="00027B6A" w:rsidRPr="001D284D" w:rsidRDefault="00027B6A" w:rsidP="001D284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D28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ООО «Научное оборудование НВ-ЛАБ», г. Москва</w:t>
            </w:r>
          </w:p>
        </w:tc>
        <w:tc>
          <w:tcPr>
            <w:tcW w:w="2551" w:type="dxa"/>
          </w:tcPr>
          <w:p w:rsidR="00027B6A" w:rsidRPr="001D284D" w:rsidRDefault="00027B6A" w:rsidP="001D28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84D">
              <w:rPr>
                <w:rFonts w:ascii="Times New Roman" w:hAnsi="Times New Roman" w:cs="Times New Roman"/>
                <w:sz w:val="20"/>
                <w:szCs w:val="20"/>
              </w:rPr>
              <w:t>Дополнительное оборудование</w:t>
            </w:r>
            <w:r w:rsidR="00B51675">
              <w:rPr>
                <w:rFonts w:ascii="Times New Roman" w:hAnsi="Times New Roman" w:cs="Times New Roman"/>
                <w:sz w:val="20"/>
                <w:szCs w:val="20"/>
              </w:rPr>
              <w:t xml:space="preserve"> (холодильники, термостаты, сушильные шкафы, ламинарный бокс, посудомоечная машина, автоклав, люминометры)</w:t>
            </w:r>
          </w:p>
        </w:tc>
        <w:tc>
          <w:tcPr>
            <w:tcW w:w="10206" w:type="dxa"/>
          </w:tcPr>
          <w:p w:rsidR="00027B6A" w:rsidRPr="00B21816" w:rsidRDefault="00B51675" w:rsidP="001D284D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B21816">
              <w:rPr>
                <w:rFonts w:ascii="Times New Roman" w:hAnsi="Times New Roman" w:cs="Times New Roman"/>
                <w:sz w:val="20"/>
                <w:szCs w:val="20"/>
              </w:rPr>
              <w:t>Для проведения физико – химических и микробиологических анализов.</w:t>
            </w:r>
          </w:p>
          <w:p w:rsidR="00B51675" w:rsidRPr="00B21816" w:rsidRDefault="00B51675" w:rsidP="00B51675">
            <w:pPr>
              <w:rPr>
                <w:sz w:val="20"/>
                <w:szCs w:val="20"/>
              </w:rPr>
            </w:pPr>
          </w:p>
          <w:p w:rsidR="00B21816" w:rsidRDefault="00B51675" w:rsidP="00B5167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21816">
              <w:rPr>
                <w:rFonts w:ascii="Times New Roman" w:hAnsi="Times New Roman" w:cs="Times New Roman"/>
                <w:sz w:val="20"/>
                <w:szCs w:val="20"/>
              </w:rPr>
              <w:t>Люминометр – предназначен для проведения быстрого гигиенического мониторинга</w:t>
            </w:r>
            <w:r w:rsidR="00B21816" w:rsidRPr="00B21816">
              <w:rPr>
                <w:rFonts w:ascii="Times New Roman" w:hAnsi="Times New Roman" w:cs="Times New Roman"/>
                <w:sz w:val="20"/>
                <w:szCs w:val="20"/>
              </w:rPr>
              <w:t xml:space="preserve">, работающий на принципе биолюминесцентного определения количества АТФ на тампоне, в относительных световых единицах – </w:t>
            </w:r>
            <w:r w:rsidR="00B21816" w:rsidRPr="00B21816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RLU</w:t>
            </w:r>
            <w:r w:rsidR="00B21816" w:rsidRPr="00B21816">
              <w:rPr>
                <w:rFonts w:ascii="Times New Roman" w:hAnsi="Times New Roman" w:cs="Times New Roman"/>
                <w:sz w:val="20"/>
                <w:szCs w:val="20"/>
              </w:rPr>
              <w:t xml:space="preserve"> (АТФ-контроль).</w:t>
            </w:r>
          </w:p>
          <w:p w:rsidR="00B51675" w:rsidRPr="00B21816" w:rsidRDefault="00B21816" w:rsidP="00B2181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Автоклав – </w:t>
            </w:r>
            <w:r w:rsidR="00C52D3E">
              <w:rPr>
                <w:rFonts w:ascii="Times New Roman" w:hAnsi="Times New Roman" w:cs="Times New Roman"/>
                <w:sz w:val="20"/>
                <w:szCs w:val="20"/>
              </w:rPr>
              <w:t>стерилизация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лабораторной посуды и питательных сред </w:t>
            </w:r>
            <w:r w:rsidR="00C52D3E">
              <w:rPr>
                <w:rFonts w:ascii="Times New Roman" w:hAnsi="Times New Roman" w:cs="Times New Roman"/>
                <w:sz w:val="20"/>
                <w:szCs w:val="20"/>
              </w:rPr>
              <w:t>для дальнейшего проведения микробиологических исследований.</w:t>
            </w:r>
          </w:p>
        </w:tc>
      </w:tr>
      <w:tr w:rsidR="00027B6A" w:rsidTr="00625BBC">
        <w:tc>
          <w:tcPr>
            <w:tcW w:w="426" w:type="dxa"/>
          </w:tcPr>
          <w:p w:rsidR="00027B6A" w:rsidRDefault="00F53CD5" w:rsidP="001D284D">
            <w:pPr>
              <w:jc w:val="center"/>
            </w:pPr>
            <w:r>
              <w:t>7.</w:t>
            </w:r>
          </w:p>
        </w:tc>
        <w:tc>
          <w:tcPr>
            <w:tcW w:w="1985" w:type="dxa"/>
          </w:tcPr>
          <w:p w:rsidR="00027B6A" w:rsidRPr="001D284D" w:rsidRDefault="00027B6A" w:rsidP="001D284D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1D28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ООО « </w:t>
            </w:r>
            <w:r w:rsidRPr="001D284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lastRenderedPageBreak/>
              <w:t>ТИАН_ТРЕЙД», г. Москва</w:t>
            </w:r>
          </w:p>
        </w:tc>
        <w:tc>
          <w:tcPr>
            <w:tcW w:w="2551" w:type="dxa"/>
          </w:tcPr>
          <w:p w:rsidR="00C064C7" w:rsidRDefault="00027B6A" w:rsidP="001D28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1D28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Дополнительное </w:t>
            </w:r>
            <w:r w:rsidRPr="001D284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оборудование</w:t>
            </w:r>
          </w:p>
          <w:p w:rsidR="00027B6A" w:rsidRPr="001D284D" w:rsidRDefault="00C064C7" w:rsidP="001D284D">
            <w:pPr>
              <w:spacing w:after="200" w:line="276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EKOMILK</w:t>
            </w:r>
            <w:r w:rsidRPr="00C064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Scan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;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EKOMILK</w:t>
            </w:r>
            <w:r w:rsidRPr="00C064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HORISON</w:t>
            </w:r>
            <w:r w:rsidR="00F53CD5">
              <w:rPr>
                <w:rFonts w:ascii="Times New Roman" w:hAnsi="Times New Roman" w:cs="Times New Roman"/>
                <w:sz w:val="20"/>
                <w:szCs w:val="20"/>
              </w:rPr>
              <w:t>;   тест- система для определения антибиотиков в молоке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0206" w:type="dxa"/>
          </w:tcPr>
          <w:p w:rsidR="00027B6A" w:rsidRDefault="00C064C7" w:rsidP="001D284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lastRenderedPageBreak/>
              <w:t>EKOMILK</w:t>
            </w:r>
            <w:r w:rsidRPr="00C064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Scan</w:t>
            </w:r>
            <w:r w:rsidRPr="00C064C7">
              <w:rPr>
                <w:rFonts w:ascii="Times New Roman" w:hAnsi="Times New Roman" w:cs="Times New Roman"/>
                <w:sz w:val="20"/>
                <w:szCs w:val="20"/>
              </w:rPr>
              <w:t xml:space="preserve"> – вискозиметрический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для контроля соматических клеток в молоке.</w:t>
            </w:r>
          </w:p>
          <w:p w:rsidR="00C064C7" w:rsidRDefault="00C064C7" w:rsidP="001D284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0128" w:rsidRDefault="00C064C7" w:rsidP="00B5012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EKOMILK</w:t>
            </w:r>
            <w:r w:rsidRPr="00C064C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HORISON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одновременно измеряет физические показатели</w:t>
            </w:r>
            <w:r w:rsidR="00B50128">
              <w:rPr>
                <w:rFonts w:ascii="Times New Roman" w:hAnsi="Times New Roman" w:cs="Times New Roman"/>
                <w:sz w:val="20"/>
                <w:szCs w:val="20"/>
              </w:rPr>
              <w:t xml:space="preserve"> и количественное содержание соматических клеток в молоке (массовая доля жира, массовая доля белка, СОМО, плотность, добавленная вода, электропроводность, массовая доля лактозы, температура, точка замерзания, количество соматических клеток).</w:t>
            </w:r>
          </w:p>
          <w:p w:rsidR="00B50128" w:rsidRDefault="00B50128" w:rsidP="00B50128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064C7" w:rsidRPr="00AC5FE9" w:rsidRDefault="00F53CD5" w:rsidP="001D284D">
            <w:pPr>
              <w:shd w:val="clear" w:color="auto" w:fill="FFFFFF"/>
              <w:rPr>
                <w:rFonts w:ascii="Times New Roman" w:hAnsi="Times New Roman" w:cs="Times New Roman"/>
                <w:sz w:val="20"/>
                <w:szCs w:val="20"/>
              </w:rPr>
            </w:pPr>
            <w:r w:rsidRPr="00AC5FE9">
              <w:rPr>
                <w:rFonts w:ascii="Times New Roman" w:hAnsi="Times New Roman" w:cs="Times New Roman"/>
                <w:sz w:val="20"/>
                <w:szCs w:val="20"/>
              </w:rPr>
              <w:t xml:space="preserve">Отсутствие остаточных антибиотиков в молоке-это показатель его качества. Использование </w:t>
            </w:r>
            <w:r w:rsidR="00AC5FE9" w:rsidRPr="00AC5FE9">
              <w:rPr>
                <w:rFonts w:ascii="Times New Roman" w:hAnsi="Times New Roman" w:cs="Times New Roman"/>
                <w:sz w:val="20"/>
                <w:szCs w:val="20"/>
              </w:rPr>
              <w:t xml:space="preserve">экспресс-тестов решает различные задачи: проведение повседневного контроля безопасности молока, </w:t>
            </w:r>
            <w:r w:rsidR="00AC5FE9">
              <w:rPr>
                <w:rFonts w:ascii="Times New Roman" w:hAnsi="Times New Roman" w:cs="Times New Roman"/>
                <w:sz w:val="20"/>
                <w:szCs w:val="20"/>
              </w:rPr>
              <w:t>исследование качества молока коров для принятия решения вывода с карантина в общее дойное стадо, исследование сухого молока, сыворотки, сухой сыворотки на наличие остаточных антибиотиков.</w:t>
            </w:r>
          </w:p>
        </w:tc>
      </w:tr>
    </w:tbl>
    <w:p w:rsidR="00D82650" w:rsidRDefault="00D82650" w:rsidP="00D82650">
      <w:pPr>
        <w:jc w:val="center"/>
      </w:pPr>
    </w:p>
    <w:sectPr w:rsidR="00D82650" w:rsidSect="00D8265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F62E3"/>
    <w:multiLevelType w:val="multilevel"/>
    <w:tmpl w:val="E4C4C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FB769C2"/>
    <w:multiLevelType w:val="multilevel"/>
    <w:tmpl w:val="FD507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90D"/>
    <w:rsid w:val="0000021E"/>
    <w:rsid w:val="0000592A"/>
    <w:rsid w:val="00027B6A"/>
    <w:rsid w:val="00041444"/>
    <w:rsid w:val="000B4F1A"/>
    <w:rsid w:val="0014543A"/>
    <w:rsid w:val="00156A4E"/>
    <w:rsid w:val="00166825"/>
    <w:rsid w:val="00184232"/>
    <w:rsid w:val="001B4BBE"/>
    <w:rsid w:val="001D284D"/>
    <w:rsid w:val="001E2BAD"/>
    <w:rsid w:val="00214A55"/>
    <w:rsid w:val="002227E8"/>
    <w:rsid w:val="002308FF"/>
    <w:rsid w:val="002556A1"/>
    <w:rsid w:val="002A0922"/>
    <w:rsid w:val="002A4235"/>
    <w:rsid w:val="002C6311"/>
    <w:rsid w:val="002E1B43"/>
    <w:rsid w:val="002F4295"/>
    <w:rsid w:val="00350D6E"/>
    <w:rsid w:val="00354E48"/>
    <w:rsid w:val="0039333C"/>
    <w:rsid w:val="003947ED"/>
    <w:rsid w:val="003D188E"/>
    <w:rsid w:val="0042753C"/>
    <w:rsid w:val="004573BF"/>
    <w:rsid w:val="00457787"/>
    <w:rsid w:val="004B5B76"/>
    <w:rsid w:val="004E0720"/>
    <w:rsid w:val="00507996"/>
    <w:rsid w:val="00512EF7"/>
    <w:rsid w:val="005C784F"/>
    <w:rsid w:val="0061032B"/>
    <w:rsid w:val="00612F54"/>
    <w:rsid w:val="006135D7"/>
    <w:rsid w:val="00625BBC"/>
    <w:rsid w:val="00625DF1"/>
    <w:rsid w:val="00650AAE"/>
    <w:rsid w:val="006510B8"/>
    <w:rsid w:val="00657C62"/>
    <w:rsid w:val="00681F57"/>
    <w:rsid w:val="00693E16"/>
    <w:rsid w:val="006C59E0"/>
    <w:rsid w:val="006D482C"/>
    <w:rsid w:val="006E6C77"/>
    <w:rsid w:val="006E78E0"/>
    <w:rsid w:val="00717880"/>
    <w:rsid w:val="00802AFC"/>
    <w:rsid w:val="00820D94"/>
    <w:rsid w:val="00836868"/>
    <w:rsid w:val="00870934"/>
    <w:rsid w:val="00886344"/>
    <w:rsid w:val="008A5D4C"/>
    <w:rsid w:val="008F4AFC"/>
    <w:rsid w:val="0096427D"/>
    <w:rsid w:val="009A61E3"/>
    <w:rsid w:val="009D7C91"/>
    <w:rsid w:val="00A003F8"/>
    <w:rsid w:val="00A16B31"/>
    <w:rsid w:val="00A31A9F"/>
    <w:rsid w:val="00A537BE"/>
    <w:rsid w:val="00A90010"/>
    <w:rsid w:val="00AB0179"/>
    <w:rsid w:val="00AC5FE9"/>
    <w:rsid w:val="00B21816"/>
    <w:rsid w:val="00B439FE"/>
    <w:rsid w:val="00B44970"/>
    <w:rsid w:val="00B50128"/>
    <w:rsid w:val="00B51675"/>
    <w:rsid w:val="00B75C14"/>
    <w:rsid w:val="00B90230"/>
    <w:rsid w:val="00BB5D9A"/>
    <w:rsid w:val="00BB720A"/>
    <w:rsid w:val="00C064C7"/>
    <w:rsid w:val="00C14CE5"/>
    <w:rsid w:val="00C52D3E"/>
    <w:rsid w:val="00C677A0"/>
    <w:rsid w:val="00C9027E"/>
    <w:rsid w:val="00C95440"/>
    <w:rsid w:val="00D10774"/>
    <w:rsid w:val="00D35A7F"/>
    <w:rsid w:val="00D456FC"/>
    <w:rsid w:val="00D81D32"/>
    <w:rsid w:val="00D82161"/>
    <w:rsid w:val="00D82650"/>
    <w:rsid w:val="00E12EBF"/>
    <w:rsid w:val="00E15924"/>
    <w:rsid w:val="00E3090D"/>
    <w:rsid w:val="00E361C5"/>
    <w:rsid w:val="00EF0514"/>
    <w:rsid w:val="00EF4EC5"/>
    <w:rsid w:val="00F53CD5"/>
    <w:rsid w:val="00F54B97"/>
    <w:rsid w:val="00F74A48"/>
    <w:rsid w:val="00FC0998"/>
    <w:rsid w:val="00FD6FE9"/>
    <w:rsid w:val="00FF55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3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2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556A1"/>
    <w:pPr>
      <w:spacing w:after="0" w:line="240" w:lineRule="auto"/>
      <w:ind w:left="10" w:hanging="10"/>
      <w:jc w:val="both"/>
    </w:pPr>
    <w:rPr>
      <w:rFonts w:ascii="Times New Roman" w:eastAsia="Calibri" w:hAnsi="Times New Roman" w:cs="Calibri"/>
      <w:color w:val="181717"/>
      <w:sz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361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61C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612F54"/>
    <w:rPr>
      <w:color w:val="0000FF"/>
      <w:u w:val="single"/>
    </w:rPr>
  </w:style>
  <w:style w:type="paragraph" w:customStyle="1" w:styleId="v1msonormal">
    <w:name w:val="v1msonormal"/>
    <w:basedOn w:val="a"/>
    <w:rsid w:val="00612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12F54"/>
    <w:rPr>
      <w:b/>
      <w:bCs/>
    </w:rPr>
  </w:style>
  <w:style w:type="paragraph" w:styleId="a9">
    <w:name w:val="Title"/>
    <w:basedOn w:val="a"/>
    <w:next w:val="a"/>
    <w:link w:val="aa"/>
    <w:uiPriority w:val="10"/>
    <w:qFormat/>
    <w:rsid w:val="00612F54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612F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ConsNormal">
    <w:name w:val="ConsNormal"/>
    <w:rsid w:val="005C784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hgkelc">
    <w:name w:val="hgkelc"/>
    <w:basedOn w:val="a0"/>
    <w:rsid w:val="00C14CE5"/>
  </w:style>
  <w:style w:type="character" w:customStyle="1" w:styleId="markedcontent">
    <w:name w:val="markedcontent"/>
    <w:basedOn w:val="a0"/>
    <w:rsid w:val="00EF05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7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75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4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28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36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6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8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5BD19D-A55A-41A0-9D58-7E00F0BCD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1687</Words>
  <Characters>9621</Characters>
  <Application>Microsoft Office Word</Application>
  <DocSecurity>4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Ludmila I. Rudenko</dc:creator>
  <cp:keywords/>
  <dc:description/>
  <cp:lastModifiedBy>Natalia_K</cp:lastModifiedBy>
  <cp:revision>2</cp:revision>
  <cp:lastPrinted>2023-03-28T14:14:00Z</cp:lastPrinted>
  <dcterms:created xsi:type="dcterms:W3CDTF">2023-03-28T14:16:00Z</dcterms:created>
  <dcterms:modified xsi:type="dcterms:W3CDTF">2023-03-28T14:16:00Z</dcterms:modified>
</cp:coreProperties>
</file>